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684A" w:rsidRDefault="001F684A" w:rsidP="001F684A">
      <w:pPr>
        <w:rPr>
          <w:lang w:val="fr-FR"/>
        </w:rPr>
      </w:pPr>
      <w:r>
        <w:rPr>
          <w:lang w:val="fr-FR"/>
        </w:rPr>
        <w:t>Noms :  _________________________________</w:t>
      </w:r>
    </w:p>
    <w:p w:rsidR="001F684A" w:rsidRPr="004E069E" w:rsidRDefault="001F684A" w:rsidP="001F684A">
      <w:pPr>
        <w:pStyle w:val="Titre"/>
        <w:spacing w:after="120"/>
        <w:rPr>
          <w:lang w:val="fr-FR"/>
        </w:rPr>
      </w:pPr>
      <w:r w:rsidRPr="004E069E">
        <w:rPr>
          <w:lang w:val="fr-FR"/>
        </w:rPr>
        <w:t xml:space="preserve">Fiche TP </w:t>
      </w:r>
      <w:r>
        <w:rPr>
          <w:lang w:val="fr-FR"/>
        </w:rPr>
        <w:t>étudiant</w:t>
      </w:r>
      <w:r w:rsidRPr="004E069E">
        <w:rPr>
          <w:lang w:val="fr-FR"/>
        </w:rPr>
        <w:t xml:space="preserve"> – Document réponse</w:t>
      </w:r>
    </w:p>
    <w:p w:rsidR="001F684A" w:rsidRPr="004E069E" w:rsidRDefault="001F684A" w:rsidP="001F684A">
      <w:pPr>
        <w:pStyle w:val="Titre1"/>
        <w:spacing w:before="120"/>
        <w:jc w:val="center"/>
        <w:rPr>
          <w:lang w:val="fr-FR"/>
        </w:rPr>
      </w:pPr>
      <w:r w:rsidRPr="004E069E">
        <w:rPr>
          <w:lang w:val="fr-FR"/>
        </w:rPr>
        <w:t>BTS Métiers de la Mesure</w:t>
      </w:r>
    </w:p>
    <w:p w:rsidR="009B4AAF" w:rsidRDefault="001F684A" w:rsidP="001F684A">
      <w:pPr>
        <w:pStyle w:val="Titre2"/>
        <w:rPr>
          <w:lang w:val="fr-FR"/>
        </w:rPr>
      </w:pPr>
      <w:r>
        <w:rPr>
          <w:lang w:val="fr-FR"/>
        </w:rPr>
        <w:t>TP</w:t>
      </w:r>
      <w:r w:rsidR="009B4AAF">
        <w:rPr>
          <w:lang w:val="fr-FR"/>
        </w:rPr>
        <w:t>7</w:t>
      </w:r>
      <w:r>
        <w:rPr>
          <w:lang w:val="fr-FR"/>
        </w:rPr>
        <w:t xml:space="preserve">  : </w:t>
      </w:r>
      <w:r w:rsidR="009E6BEE" w:rsidRPr="009E6BEE">
        <w:rPr>
          <w:lang w:val="fr-FR"/>
        </w:rPr>
        <w:t>CAN Série : Mise en œuvre du LTC1286</w:t>
      </w:r>
    </w:p>
    <w:p w:rsidR="001F684A" w:rsidRDefault="009E6BEE" w:rsidP="001F684A">
      <w:pPr>
        <w:pStyle w:val="Titre2"/>
        <w:rPr>
          <w:lang w:val="fr-FR"/>
        </w:rPr>
      </w:pPr>
      <w:r>
        <w:rPr>
          <w:lang w:val="fr-FR"/>
        </w:rPr>
        <w:t xml:space="preserve">Enoncé et aide : </w:t>
      </w:r>
      <w:r w:rsidRPr="009E6BEE">
        <w:rPr>
          <w:lang w:val="fr-FR"/>
        </w:rPr>
        <w:t>bts2m.free.fr/TP_Arduino/08-CAN_Serie.html</w:t>
      </w:r>
    </w:p>
    <w:p w:rsidR="00B8330C" w:rsidRPr="00417E53" w:rsidRDefault="001F684A" w:rsidP="005F160F">
      <w:pPr>
        <w:pStyle w:val="Titre1"/>
        <w:spacing w:before="200"/>
        <w:rPr>
          <w:lang w:val="fr-FR"/>
        </w:rPr>
      </w:pPr>
      <w:r>
        <w:rPr>
          <w:lang w:val="fr-FR"/>
        </w:rPr>
        <w:t>O</w:t>
      </w:r>
      <w:r w:rsidR="00417E53" w:rsidRPr="00417E53">
        <w:rPr>
          <w:lang w:val="fr-FR"/>
        </w:rPr>
        <w:t>bjectifs du TP :</w:t>
      </w:r>
      <w:r w:rsidR="000F7516" w:rsidRPr="000F7516">
        <w:rPr>
          <w:lang w:val="fr-FR"/>
        </w:rPr>
        <w:t xml:space="preserve"> </w:t>
      </w:r>
    </w:p>
    <w:p w:rsidR="009E6BEE" w:rsidRPr="009E6BEE" w:rsidRDefault="009E6BEE" w:rsidP="009E6BEE">
      <w:pPr>
        <w:rPr>
          <w:lang w:val="fr-FR"/>
        </w:rPr>
      </w:pPr>
      <w:r w:rsidRPr="009E6BEE">
        <w:rPr>
          <w:lang w:val="fr-FR"/>
        </w:rPr>
        <w:t>Mettre en œuvre un convertisseur analogique-numérique (CAN) série LTC1286 et en évaluer les performances métrologiques (erreurs de gain, d’offset, fidélité, justesse, étalonnage).</w:t>
      </w:r>
    </w:p>
    <w:p w:rsidR="009E6BEE" w:rsidRPr="009E6BEE" w:rsidRDefault="009E6BEE" w:rsidP="007F28DA">
      <w:pPr>
        <w:pStyle w:val="Titre1"/>
        <w:rPr>
          <w:lang w:val="fr-FR"/>
        </w:rPr>
      </w:pPr>
      <w:r w:rsidRPr="009E6BEE">
        <w:rPr>
          <w:lang w:val="fr-FR"/>
        </w:rPr>
        <w:t>1) Câblage du CAN LTC1286 – Exploitation du datasheet</w:t>
      </w:r>
    </w:p>
    <w:p w:rsidR="009E6BEE" w:rsidRPr="009E6BEE" w:rsidRDefault="009E6BEE" w:rsidP="009E6BEE">
      <w:pPr>
        <w:pStyle w:val="Listenumros"/>
        <w:numPr>
          <w:ilvl w:val="0"/>
          <w:numId w:val="0"/>
        </w:numPr>
        <w:rPr>
          <w:lang w:val="fr-FR"/>
        </w:rPr>
      </w:pPr>
      <w:r w:rsidRPr="009E6BEE">
        <w:rPr>
          <w:lang w:val="fr-FR"/>
        </w:rPr>
        <w:t>1.1) Pourquoi est-il recommandé de mettre un condensateur au plus près des broches entre la masse et la tension de référence VREF ?</w:t>
      </w:r>
    </w:p>
    <w:p w:rsidR="009E6BEE" w:rsidRDefault="009E6BEE" w:rsidP="009E6BEE">
      <w:pPr>
        <w:rPr>
          <w:lang w:val="fr-FR"/>
        </w:rPr>
      </w:pPr>
    </w:p>
    <w:p w:rsidR="009E6BEE" w:rsidRPr="009E6BEE" w:rsidRDefault="009E6BEE" w:rsidP="009E6BEE">
      <w:pPr>
        <w:rPr>
          <w:lang w:val="fr-FR"/>
        </w:rPr>
      </w:pPr>
      <w:r w:rsidRPr="009E6BEE">
        <w:rPr>
          <w:lang w:val="fr-FR"/>
        </w:rPr>
        <w:t>1.2) Dét</w:t>
      </w:r>
      <w:r w:rsidR="00DC21BF">
        <w:rPr>
          <w:lang w:val="fr-FR"/>
        </w:rPr>
        <w:t>erminer la relation donnant V</w:t>
      </w:r>
      <w:r w:rsidR="00DC21BF">
        <w:rPr>
          <w:vertAlign w:val="subscript"/>
          <w:lang w:val="fr-FR"/>
        </w:rPr>
        <w:t>IN</w:t>
      </w:r>
      <w:r w:rsidR="00DC21BF">
        <w:rPr>
          <w:lang w:val="fr-FR"/>
        </w:rPr>
        <w:t xml:space="preserve"> </w:t>
      </w:r>
      <w:r w:rsidRPr="009E6BEE">
        <w:rPr>
          <w:lang w:val="fr-FR"/>
        </w:rPr>
        <w:t>en fonction de N</w:t>
      </w:r>
      <w:r w:rsidRPr="00DC21BF">
        <w:rPr>
          <w:vertAlign w:val="subscript"/>
          <w:lang w:val="fr-FR"/>
        </w:rPr>
        <w:t>2</w:t>
      </w:r>
      <w:r w:rsidRPr="009E6BEE">
        <w:rPr>
          <w:lang w:val="fr-FR"/>
        </w:rPr>
        <w:t>, V</w:t>
      </w:r>
      <w:r w:rsidRPr="00DC21BF">
        <w:rPr>
          <w:vertAlign w:val="subscript"/>
          <w:lang w:val="fr-FR"/>
        </w:rPr>
        <w:t>REF</w:t>
      </w:r>
      <w:r w:rsidRPr="009E6BEE">
        <w:rPr>
          <w:lang w:val="fr-FR"/>
        </w:rPr>
        <w:t xml:space="preserve"> et du nombre de bits du CAN utilisé.</w:t>
      </w:r>
    </w:p>
    <w:p w:rsidR="009E6BEE" w:rsidRPr="009E6BEE" w:rsidRDefault="009E6BEE" w:rsidP="009E6BEE">
      <w:pPr>
        <w:rPr>
          <w:lang w:val="fr-FR"/>
        </w:rPr>
      </w:pPr>
      <w:r w:rsidRPr="009E6BEE">
        <w:rPr>
          <w:lang w:val="fr-FR"/>
        </w:rPr>
        <w:br/>
      </w:r>
      <w:r w:rsidRPr="009E6BEE">
        <w:rPr>
          <w:lang w:val="fr-FR"/>
        </w:rPr>
        <w:br/>
      </w:r>
      <w:r w:rsidRPr="009E6BEE">
        <w:rPr>
          <w:lang w:val="fr-FR"/>
        </w:rPr>
        <w:br/>
        <w:t>1.3) Préciser la résolution du CAN ainsi que la valeur du quantum q. Mesurer au voltmètre le '5V' de l'Arduino et remplacer V</w:t>
      </w:r>
      <w:r w:rsidRPr="00DC21BF">
        <w:rPr>
          <w:vertAlign w:val="subscript"/>
          <w:lang w:val="fr-FR"/>
        </w:rPr>
        <w:t>REF</w:t>
      </w:r>
      <w:r w:rsidRPr="009E6BEE">
        <w:rPr>
          <w:lang w:val="fr-FR"/>
        </w:rPr>
        <w:t xml:space="preserve"> par cette valeur.</w:t>
      </w:r>
    </w:p>
    <w:p w:rsidR="009E6BEE" w:rsidRPr="009E6BEE" w:rsidRDefault="009E6BEE" w:rsidP="009E6BEE">
      <w:pPr>
        <w:rPr>
          <w:lang w:val="fr-FR"/>
        </w:rPr>
      </w:pPr>
      <w:r w:rsidRPr="009E6BEE">
        <w:rPr>
          <w:lang w:val="fr-FR"/>
        </w:rPr>
        <w:br/>
      </w:r>
    </w:p>
    <w:p w:rsidR="009E6BEE" w:rsidRDefault="006C0BC2" w:rsidP="009E6BEE">
      <w:pPr>
        <w:pStyle w:val="Listenumros"/>
        <w:numPr>
          <w:ilvl w:val="0"/>
          <w:numId w:val="0"/>
        </w:numPr>
        <w:rPr>
          <w:lang w:val="fr-FR"/>
        </w:rPr>
      </w:pPr>
      <w:r>
        <w:rPr>
          <w:rFonts w:ascii="Arial" w:hAnsi="Arial" w:cs="Arial"/>
          <w:noProof/>
          <w:color w:val="000000"/>
          <w:sz w:val="27"/>
          <w:szCs w:val="27"/>
          <w:lang w:val="fr-FR" w:eastAsia="fr-FR"/>
        </w:rPr>
        <w:drawing>
          <wp:anchor distT="0" distB="0" distL="114300" distR="114300" simplePos="0" relativeHeight="251659264" behindDoc="1" locked="0" layoutInCell="1" allowOverlap="1" wp14:anchorId="11264797" wp14:editId="0495349D">
            <wp:simplePos x="0" y="0"/>
            <wp:positionH relativeFrom="column">
              <wp:posOffset>4201160</wp:posOffset>
            </wp:positionH>
            <wp:positionV relativeFrom="paragraph">
              <wp:posOffset>185420</wp:posOffset>
            </wp:positionV>
            <wp:extent cx="2289810" cy="1526540"/>
            <wp:effectExtent l="0" t="0" r="0" b="0"/>
            <wp:wrapThrough wrapText="bothSides">
              <wp:wrapPolygon edited="0">
                <wp:start x="0" y="0"/>
                <wp:lineTo x="0" y="21295"/>
                <wp:lineTo x="21384" y="21295"/>
                <wp:lineTo x="21384" y="0"/>
                <wp:lineTo x="0" y="0"/>
              </wp:wrapPolygon>
            </wp:wrapThrough>
            <wp:docPr id="4" name="Image 4" descr="C:\Users\ktygr\OneDrive\Images\Screenpresso\Erreur_Offset_Gain_Cumul_Annotée_ADC_0-5V_12bit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ktygr\OneDrive\Images\Screenpresso\Erreur_Offset_Gain_Cumul_Annotée_ADC_0-5V_12bits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9810" cy="152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E6BEE" w:rsidRPr="009E6BEE">
        <w:rPr>
          <w:lang w:val="fr-FR"/>
        </w:rPr>
        <w:t>1.4) Calculer V</w:t>
      </w:r>
      <w:r w:rsidR="00621C1F">
        <w:rPr>
          <w:lang w:val="fr-FR"/>
        </w:rPr>
        <w:t>in</w:t>
      </w:r>
      <w:r w:rsidR="009E6BEE" w:rsidRPr="009E6BEE">
        <w:rPr>
          <w:lang w:val="fr-FR"/>
        </w:rPr>
        <w:t xml:space="preserve"> et son incertitude type lorsque N</w:t>
      </w:r>
      <w:r w:rsidR="009E6BEE" w:rsidRPr="00621C1F">
        <w:rPr>
          <w:vertAlign w:val="subscript"/>
          <w:lang w:val="fr-FR"/>
        </w:rPr>
        <w:t>2</w:t>
      </w:r>
      <w:r w:rsidR="009E6BEE" w:rsidRPr="009E6BEE">
        <w:rPr>
          <w:lang w:val="fr-FR"/>
        </w:rPr>
        <w:t>=2041 et V</w:t>
      </w:r>
      <w:r w:rsidR="009E6BEE" w:rsidRPr="00621C1F">
        <w:rPr>
          <w:vertAlign w:val="subscript"/>
          <w:lang w:val="fr-FR"/>
        </w:rPr>
        <w:t>REF</w:t>
      </w:r>
      <w:r w:rsidR="009E6BEE" w:rsidRPr="009E6BEE">
        <w:rPr>
          <w:lang w:val="fr-FR"/>
        </w:rPr>
        <w:t xml:space="preserve"> = 5,00 V </w:t>
      </w:r>
      <w:r w:rsidR="00621C1F">
        <w:rPr>
          <w:lang w:val="fr-FR"/>
        </w:rPr>
        <w:t>(d’après datasheet)</w:t>
      </w:r>
    </w:p>
    <w:tbl>
      <w:tblPr>
        <w:tblW w:w="5969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80"/>
        <w:gridCol w:w="1187"/>
        <w:gridCol w:w="833"/>
        <w:gridCol w:w="1151"/>
        <w:gridCol w:w="1418"/>
      </w:tblGrid>
      <w:tr w:rsidR="006C0BC2" w:rsidRPr="00621C1F" w:rsidTr="00621C1F">
        <w:trPr>
          <w:trHeight w:val="312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C1F" w:rsidRPr="00621C1F" w:rsidRDefault="00621C1F" w:rsidP="00621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1C1F" w:rsidRPr="00621C1F" w:rsidRDefault="00621C1F" w:rsidP="00621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</w:pPr>
            <w:r w:rsidRPr="00621C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  <w:t xml:space="preserve">Typique 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1C1F" w:rsidRPr="00621C1F" w:rsidRDefault="00621C1F" w:rsidP="00621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</w:pPr>
            <w:r w:rsidRPr="00621C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  <w:t>Elargie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1C1F" w:rsidRPr="00621C1F" w:rsidRDefault="00621C1F" w:rsidP="00621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</w:pPr>
            <w:r w:rsidRPr="00621C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  <w:t>U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C1F" w:rsidRPr="00621C1F" w:rsidRDefault="00621C1F" w:rsidP="00621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  <w:t>V</w:t>
            </w:r>
            <w:r w:rsidRPr="00621C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val="fr-FR" w:eastAsia="fr-FR"/>
              </w:rPr>
              <w:t>REF</w:t>
            </w:r>
            <w:r w:rsidRPr="00621C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  <w:t xml:space="preserve"> =</w:t>
            </w:r>
          </w:p>
        </w:tc>
      </w:tr>
      <w:tr w:rsidR="00621C1F" w:rsidRPr="00621C1F" w:rsidTr="00621C1F">
        <w:trPr>
          <w:trHeight w:val="312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C1F" w:rsidRPr="00621C1F" w:rsidRDefault="00621C1F" w:rsidP="00621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</w:pPr>
          </w:p>
        </w:tc>
        <w:tc>
          <w:tcPr>
            <w:tcW w:w="11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1C1F" w:rsidRPr="00621C1F" w:rsidRDefault="00621C1F" w:rsidP="00621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</w:pPr>
            <w:r w:rsidRPr="00621C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  <w:t>(en LSB)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1C1F" w:rsidRPr="00621C1F" w:rsidRDefault="00621C1F" w:rsidP="00621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</w:pPr>
            <w:r w:rsidRPr="00621C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  <w:t>k=2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1C1F" w:rsidRPr="00621C1F" w:rsidRDefault="00621C1F" w:rsidP="00621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</w:pPr>
            <w:r w:rsidRPr="00621C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  <w:t xml:space="preserve"> en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  <w:t>m</w:t>
            </w:r>
            <w:r w:rsidRPr="00621C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  <w:t>V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1C1F" w:rsidRPr="00621C1F" w:rsidRDefault="00621C1F" w:rsidP="00621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</w:pPr>
            <w:r w:rsidRPr="00621C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  <w:t xml:space="preserve">q = </w:t>
            </w:r>
          </w:p>
        </w:tc>
      </w:tr>
      <w:tr w:rsidR="00621C1F" w:rsidRPr="00621C1F" w:rsidTr="00621C1F">
        <w:trPr>
          <w:trHeight w:val="399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1F" w:rsidRPr="00621C1F" w:rsidRDefault="00621C1F" w:rsidP="00621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</w:pPr>
            <w:r w:rsidRPr="00621C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  <w:t xml:space="preserve">Offset Error </w:t>
            </w:r>
          </w:p>
        </w:tc>
        <w:tc>
          <w:tcPr>
            <w:tcW w:w="11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1F" w:rsidRPr="00621C1F" w:rsidRDefault="00621C1F" w:rsidP="00621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</w:pPr>
            <w:r w:rsidRPr="00621C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1F" w:rsidRPr="00621C1F" w:rsidRDefault="00621C1F" w:rsidP="00621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</w:pPr>
            <w:r w:rsidRPr="00621C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1F" w:rsidRPr="00621C1F" w:rsidRDefault="00621C1F" w:rsidP="00621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</w:pPr>
            <w:r w:rsidRPr="00621C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C1F" w:rsidRPr="00621C1F" w:rsidRDefault="00621C1F" w:rsidP="00621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</w:pPr>
          </w:p>
        </w:tc>
      </w:tr>
      <w:tr w:rsidR="00621C1F" w:rsidRPr="00621C1F" w:rsidTr="00621C1F">
        <w:trPr>
          <w:trHeight w:val="399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1F" w:rsidRPr="00621C1F" w:rsidRDefault="00621C1F" w:rsidP="00621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</w:pPr>
            <w:r w:rsidRPr="00621C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  <w:t>Gain Error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1F" w:rsidRPr="00621C1F" w:rsidRDefault="00621C1F" w:rsidP="00621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</w:pPr>
            <w:r w:rsidRPr="00621C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1F" w:rsidRPr="00621C1F" w:rsidRDefault="00621C1F" w:rsidP="00621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</w:pPr>
            <w:r w:rsidRPr="00621C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1F" w:rsidRPr="00621C1F" w:rsidRDefault="00621C1F" w:rsidP="00621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</w:pPr>
            <w:r w:rsidRPr="00621C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C1F" w:rsidRPr="00621C1F" w:rsidRDefault="00621C1F" w:rsidP="00621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</w:pPr>
            <w:r w:rsidRPr="00621C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  <w:t>N</w:t>
            </w:r>
            <w:r w:rsidRPr="00621C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val="fr-FR" w:eastAsia="fr-FR"/>
              </w:rPr>
              <w:t>2</w:t>
            </w:r>
            <w:r w:rsidRPr="00621C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  <w:t xml:space="preserve"> = 2041 </w:t>
            </w:r>
            <w:r w:rsidRPr="00621C1F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±</w:t>
            </w:r>
          </w:p>
        </w:tc>
      </w:tr>
      <w:tr w:rsidR="00621C1F" w:rsidRPr="00621C1F" w:rsidTr="00621C1F">
        <w:trPr>
          <w:trHeight w:val="399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1F" w:rsidRPr="00621C1F" w:rsidRDefault="00621C1F" w:rsidP="00621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</w:pPr>
            <w:r w:rsidRPr="00621C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  <w:t>Total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1F" w:rsidRPr="00621C1F" w:rsidRDefault="00621C1F" w:rsidP="00621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</w:pPr>
            <w:r w:rsidRPr="00621C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1F" w:rsidRPr="00621C1F" w:rsidRDefault="00621C1F" w:rsidP="00621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</w:pPr>
            <w:r w:rsidRPr="00621C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C1F" w:rsidRPr="00621C1F" w:rsidRDefault="00621C1F" w:rsidP="00621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</w:pPr>
            <w:r w:rsidRPr="00621C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C1F" w:rsidRPr="00621C1F" w:rsidRDefault="00621C1F" w:rsidP="00621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</w:pPr>
            <w:r w:rsidRPr="00621C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  <w:t>in</w:t>
            </w:r>
            <w:r w:rsidRPr="00621C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fr-FR"/>
              </w:rPr>
              <w:t xml:space="preserve"> = </w:t>
            </w:r>
          </w:p>
        </w:tc>
      </w:tr>
    </w:tbl>
    <w:p w:rsidR="00621C1F" w:rsidRDefault="00621C1F" w:rsidP="009E6BEE">
      <w:pPr>
        <w:pStyle w:val="Listenumros"/>
        <w:numPr>
          <w:ilvl w:val="0"/>
          <w:numId w:val="0"/>
        </w:numPr>
        <w:rPr>
          <w:lang w:val="fr-FR"/>
        </w:rPr>
      </w:pPr>
    </w:p>
    <w:p w:rsidR="006C0BC2" w:rsidRDefault="006C0BC2" w:rsidP="006C0BC2">
      <w:pPr>
        <w:pStyle w:val="Listenumros"/>
        <w:numPr>
          <w:ilvl w:val="0"/>
          <w:numId w:val="0"/>
        </w:numPr>
        <w:contextualSpacing w:val="0"/>
        <w:rPr>
          <w:lang w:val="fr-FR"/>
        </w:rPr>
      </w:pPr>
      <w:r>
        <w:rPr>
          <w:noProof/>
          <w:lang w:val="fr-FR" w:eastAsia="fr-FR"/>
        </w:rPr>
        <w:drawing>
          <wp:anchor distT="0" distB="0" distL="114300" distR="114300" simplePos="0" relativeHeight="251658240" behindDoc="0" locked="0" layoutInCell="1" allowOverlap="1" wp14:anchorId="118DBF9E" wp14:editId="05FCBAD0">
            <wp:simplePos x="0" y="0"/>
            <wp:positionH relativeFrom="column">
              <wp:posOffset>3989070</wp:posOffset>
            </wp:positionH>
            <wp:positionV relativeFrom="paragraph">
              <wp:posOffset>19685</wp:posOffset>
            </wp:positionV>
            <wp:extent cx="2407920" cy="499745"/>
            <wp:effectExtent l="0" t="0" r="0" b="0"/>
            <wp:wrapNone/>
            <wp:docPr id="2" name="Image 2" descr="C:\Users\ktygr\OneDrive\Images\Screenpresso\2025-10-13_17h30_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tygr\OneDrive\Images\Screenpresso\2025-10-13_17h30_47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920" cy="499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E6BEE" w:rsidRPr="009E6BEE">
        <w:rPr>
          <w:lang w:val="fr-FR"/>
        </w:rPr>
        <w:t>1.5) Quelle est l’erreur absolue pour une mesure faite par le FI2960MT ?</w:t>
      </w:r>
    </w:p>
    <w:p w:rsidR="006C0BC2" w:rsidRDefault="009E6BEE" w:rsidP="006C0BC2">
      <w:pPr>
        <w:pStyle w:val="Listenumros"/>
        <w:numPr>
          <w:ilvl w:val="0"/>
          <w:numId w:val="0"/>
        </w:numPr>
        <w:contextualSpacing w:val="0"/>
        <w:rPr>
          <w:lang w:val="fr-FR"/>
        </w:rPr>
      </w:pPr>
      <w:r w:rsidRPr="009E6BEE">
        <w:rPr>
          <w:lang w:val="fr-FR"/>
        </w:rPr>
        <w:t xml:space="preserve"> V = 2,4717 ± </w:t>
      </w:r>
    </w:p>
    <w:p w:rsidR="006C0BC2" w:rsidRDefault="009E6BEE" w:rsidP="006C0BC2">
      <w:pPr>
        <w:pStyle w:val="Listenumros"/>
        <w:numPr>
          <w:ilvl w:val="0"/>
          <w:numId w:val="0"/>
        </w:numPr>
        <w:contextualSpacing w:val="0"/>
        <w:rPr>
          <w:lang w:val="fr-FR"/>
        </w:rPr>
      </w:pPr>
      <w:r w:rsidRPr="009E6BEE">
        <w:rPr>
          <w:lang w:val="fr-FR"/>
        </w:rPr>
        <w:t xml:space="preserve"> Que peut-on dire de cette erreur devant celle du LTC1286 ?</w:t>
      </w:r>
      <w:r w:rsidRPr="009E6BEE">
        <w:rPr>
          <w:lang w:val="fr-FR"/>
        </w:rPr>
        <w:br/>
      </w:r>
    </w:p>
    <w:p w:rsidR="009E6BEE" w:rsidRPr="009E6BEE" w:rsidRDefault="009E6BEE" w:rsidP="006C0BC2">
      <w:pPr>
        <w:rPr>
          <w:lang w:val="fr-FR"/>
        </w:rPr>
      </w:pPr>
      <w:r w:rsidRPr="009E6BEE">
        <w:rPr>
          <w:lang w:val="fr-FR"/>
        </w:rPr>
        <w:t>1.6) Quel est l’intérêt d’utiliser un LTC1286 à la place du CAN de l’Arduino ?</w:t>
      </w:r>
    </w:p>
    <w:p w:rsidR="00FA7932" w:rsidRPr="009E6BEE" w:rsidRDefault="009E6BEE" w:rsidP="009E6BEE">
      <w:pPr>
        <w:rPr>
          <w:lang w:val="fr-FR"/>
        </w:rPr>
      </w:pPr>
      <w:r w:rsidRPr="009E6BEE">
        <w:rPr>
          <w:lang w:val="fr-FR"/>
        </w:rPr>
        <w:lastRenderedPageBreak/>
        <w:br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0"/>
        <w:gridCol w:w="1811"/>
        <w:gridCol w:w="1779"/>
        <w:gridCol w:w="1666"/>
        <w:gridCol w:w="1770"/>
      </w:tblGrid>
      <w:tr w:rsidR="00FA7932" w:rsidTr="007F28DA">
        <w:tc>
          <w:tcPr>
            <w:tcW w:w="1830" w:type="dxa"/>
            <w:vMerge w:val="restart"/>
            <w:vAlign w:val="center"/>
          </w:tcPr>
          <w:p w:rsidR="00FA7932" w:rsidRDefault="00FA7932" w:rsidP="007F28D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Appel 1</w:t>
            </w:r>
            <w:r>
              <w:rPr>
                <w:lang w:val="fr-FR"/>
              </w:rPr>
              <w:br/>
              <w:t>M Pattyn</w:t>
            </w:r>
          </w:p>
        </w:tc>
        <w:tc>
          <w:tcPr>
            <w:tcW w:w="1811" w:type="dxa"/>
          </w:tcPr>
          <w:p w:rsidR="00FA7932" w:rsidRDefault="00FA7932" w:rsidP="007F28D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heure</w:t>
            </w:r>
          </w:p>
        </w:tc>
        <w:tc>
          <w:tcPr>
            <w:tcW w:w="1779" w:type="dxa"/>
          </w:tcPr>
          <w:p w:rsidR="00FA7932" w:rsidRDefault="00FA7932" w:rsidP="007F28D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Aide</w:t>
            </w:r>
          </w:p>
        </w:tc>
        <w:tc>
          <w:tcPr>
            <w:tcW w:w="1666" w:type="dxa"/>
          </w:tcPr>
          <w:p w:rsidR="00FA7932" w:rsidRDefault="00FA7932" w:rsidP="007F28D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Visa</w:t>
            </w:r>
          </w:p>
        </w:tc>
        <w:tc>
          <w:tcPr>
            <w:tcW w:w="1770" w:type="dxa"/>
          </w:tcPr>
          <w:p w:rsidR="00FA7932" w:rsidRDefault="002D23BF" w:rsidP="007F28D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3</w:t>
            </w:r>
            <w:r w:rsidR="00FA7932">
              <w:rPr>
                <w:lang w:val="fr-FR"/>
              </w:rPr>
              <w:t xml:space="preserve"> pts</w:t>
            </w:r>
          </w:p>
        </w:tc>
      </w:tr>
      <w:tr w:rsidR="00FA7932" w:rsidTr="007F28DA">
        <w:tc>
          <w:tcPr>
            <w:tcW w:w="1830" w:type="dxa"/>
            <w:vMerge/>
          </w:tcPr>
          <w:p w:rsidR="00FA7932" w:rsidRDefault="00FA7932" w:rsidP="007F28DA">
            <w:pPr>
              <w:rPr>
                <w:lang w:val="fr-FR"/>
              </w:rPr>
            </w:pPr>
          </w:p>
        </w:tc>
        <w:tc>
          <w:tcPr>
            <w:tcW w:w="1811" w:type="dxa"/>
          </w:tcPr>
          <w:p w:rsidR="00FA7932" w:rsidRDefault="00FA7932" w:rsidP="007F28DA">
            <w:pPr>
              <w:rPr>
                <w:lang w:val="fr-FR"/>
              </w:rPr>
            </w:pPr>
          </w:p>
        </w:tc>
        <w:tc>
          <w:tcPr>
            <w:tcW w:w="1779" w:type="dxa"/>
          </w:tcPr>
          <w:p w:rsidR="00FA7932" w:rsidRPr="00346AAE" w:rsidRDefault="00FA7932" w:rsidP="007F28DA">
            <w:pPr>
              <w:rPr>
                <w:sz w:val="40"/>
                <w:lang w:val="fr-FR"/>
              </w:rPr>
            </w:pPr>
          </w:p>
        </w:tc>
        <w:tc>
          <w:tcPr>
            <w:tcW w:w="1666" w:type="dxa"/>
          </w:tcPr>
          <w:p w:rsidR="00FA7932" w:rsidRDefault="00FA7932" w:rsidP="007F28DA">
            <w:pPr>
              <w:rPr>
                <w:lang w:val="fr-FR"/>
              </w:rPr>
            </w:pPr>
          </w:p>
        </w:tc>
        <w:tc>
          <w:tcPr>
            <w:tcW w:w="1770" w:type="dxa"/>
          </w:tcPr>
          <w:p w:rsidR="00FA7932" w:rsidRDefault="00FA7932" w:rsidP="007F28DA">
            <w:pPr>
              <w:rPr>
                <w:lang w:val="fr-FR"/>
              </w:rPr>
            </w:pPr>
          </w:p>
        </w:tc>
      </w:tr>
    </w:tbl>
    <w:p w:rsidR="009E6BEE" w:rsidRPr="009E6BEE" w:rsidRDefault="009E6BEE" w:rsidP="00FA7932">
      <w:pPr>
        <w:pStyle w:val="Titre1"/>
        <w:spacing w:before="120" w:after="120"/>
        <w:rPr>
          <w:lang w:val="fr-FR"/>
        </w:rPr>
      </w:pPr>
      <w:r w:rsidRPr="009E6BEE">
        <w:rPr>
          <w:lang w:val="fr-FR"/>
        </w:rPr>
        <w:t>2) Réalisation et test du programme d’acquisition</w:t>
      </w:r>
    </w:p>
    <w:p w:rsidR="009E6BEE" w:rsidRPr="009E6BEE" w:rsidRDefault="009E6BEE" w:rsidP="007F28DA">
      <w:pPr>
        <w:rPr>
          <w:lang w:val="fr-FR"/>
        </w:rPr>
      </w:pPr>
      <w:r w:rsidRPr="009E6BEE">
        <w:rPr>
          <w:lang w:val="fr-FR"/>
        </w:rPr>
        <w:t>2.1) A l’aide des organigrammes fournis, construire un programme permettant de communiquer avec le LTC1286.</w:t>
      </w:r>
    </w:p>
    <w:p w:rsidR="009E6BEE" w:rsidRDefault="00BA7369" w:rsidP="007F28DA">
      <w:pPr>
        <w:pStyle w:val="Listepuces"/>
        <w:rPr>
          <w:lang w:val="fr-FR"/>
        </w:rPr>
      </w:pPr>
      <w:r>
        <w:rPr>
          <w:rFonts w:ascii="Times New Roman" w:hAnsi="Times New Roman" w:cs="Times New Roman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B4CA725" wp14:editId="46B52230">
                <wp:simplePos x="0" y="0"/>
                <wp:positionH relativeFrom="column">
                  <wp:posOffset>-36293</wp:posOffset>
                </wp:positionH>
                <wp:positionV relativeFrom="paragraph">
                  <wp:posOffset>301332</wp:posOffset>
                </wp:positionV>
                <wp:extent cx="3440430" cy="1224573"/>
                <wp:effectExtent l="57150" t="19050" r="83820" b="9017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40430" cy="122457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-2.85pt;margin-top:23.75pt;width:270.9pt;height:96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" filled="f" strokecolor="#c0504d [3205]">
                <v:shadow on="t" color="black" opacity="22937f" origin=",.5" offset="0,.63889mm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E1DCB7" wp14:editId="39DD5683">
                <wp:simplePos x="0" y="0"/>
                <wp:positionH relativeFrom="column">
                  <wp:posOffset>3404430</wp:posOffset>
                </wp:positionH>
                <wp:positionV relativeFrom="paragraph">
                  <wp:posOffset>301331</wp:posOffset>
                </wp:positionV>
                <wp:extent cx="3440723" cy="3241431"/>
                <wp:effectExtent l="57150" t="19050" r="83820" b="9271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40723" cy="324143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268.05pt;margin-top:23.75pt;width:270.9pt;height:255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" filled="f" strokecolor="#c0504d [3205]">
                <v:shadow on="t" color="black" opacity="22937f" origin=",.5" offset="0,.63889mm"/>
              </v:rect>
            </w:pict>
          </mc:Fallback>
        </mc:AlternateContent>
      </w:r>
      <w:r w:rsidR="009E6BEE" w:rsidRPr="009E6BEE">
        <w:rPr>
          <w:lang w:val="fr-FR"/>
        </w:rPr>
        <w:t>Sous-programmes attendus : Horloge(), Acquisition(), et programme principal</w:t>
      </w:r>
      <w:r w:rsidR="00ED18C0">
        <w:rPr>
          <w:lang w:val="fr-FR"/>
        </w:rPr>
        <w:t xml:space="preserve"> setup + loop</w:t>
      </w:r>
      <w:r w:rsidR="009E6BEE" w:rsidRPr="009E6BEE">
        <w:rPr>
          <w:lang w:val="fr-FR"/>
        </w:rPr>
        <w:t>.</w:t>
      </w:r>
    </w:p>
    <w:p w:rsidR="00ED18C0" w:rsidRDefault="00ED18C0" w:rsidP="00ED18C0">
      <w:pPr>
        <w:spacing w:after="0"/>
        <w:rPr>
          <w:rFonts w:ascii="Times New Roman" w:hAnsi="Times New Roman" w:cs="Times New Roman"/>
          <w:sz w:val="24"/>
          <w:szCs w:val="24"/>
          <w:lang w:val="fr-FR"/>
        </w:rPr>
        <w:sectPr w:rsidR="00ED18C0" w:rsidSect="00ED18C0">
          <w:footerReference w:type="default" r:id="rId11"/>
          <w:pgSz w:w="12240" w:h="15840"/>
          <w:pgMar w:top="851" w:right="900" w:bottom="851" w:left="851" w:header="720" w:footer="720" w:gutter="0"/>
          <w:cols w:space="720"/>
          <w:docGrid w:linePitch="360"/>
        </w:sectPr>
      </w:pPr>
    </w:p>
    <w:p w:rsidR="00A817CC" w:rsidRPr="00A817CC" w:rsidRDefault="00A817CC" w:rsidP="00A817CC">
      <w:p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r w:rsidRPr="00A817CC">
        <w:rPr>
          <w:rFonts w:ascii="Times New Roman" w:hAnsi="Times New Roman" w:cs="Times New Roman"/>
          <w:sz w:val="24"/>
          <w:szCs w:val="24"/>
          <w:lang w:val="fr-FR"/>
        </w:rPr>
        <w:lastRenderedPageBreak/>
        <w:t>int i,N;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                                           </w:t>
      </w:r>
      <w:r w:rsidRPr="00A817CC">
        <w:rPr>
          <w:rFonts w:ascii="Times New Roman" w:hAnsi="Times New Roman" w:cs="Times New Roman"/>
          <w:i/>
          <w:sz w:val="18"/>
          <w:szCs w:val="24"/>
          <w:lang w:val="fr-FR"/>
        </w:rPr>
        <w:t>// N : sortie L</w:t>
      </w:r>
      <w:r>
        <w:rPr>
          <w:rFonts w:ascii="Times New Roman" w:hAnsi="Times New Roman" w:cs="Times New Roman"/>
          <w:i/>
          <w:sz w:val="18"/>
          <w:szCs w:val="24"/>
          <w:lang w:val="fr-FR"/>
        </w:rPr>
        <w:t>TC</w:t>
      </w:r>
      <w:r w:rsidRPr="00A817CC">
        <w:rPr>
          <w:rFonts w:ascii="Times New Roman" w:hAnsi="Times New Roman" w:cs="Times New Roman"/>
          <w:i/>
          <w:sz w:val="18"/>
          <w:szCs w:val="24"/>
          <w:lang w:val="fr-FR"/>
        </w:rPr>
        <w:t>1286</w:t>
      </w:r>
    </w:p>
    <w:p w:rsidR="00A817CC" w:rsidRDefault="00A817CC" w:rsidP="00A817CC">
      <w:p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r w:rsidRPr="00A817CC">
        <w:rPr>
          <w:rFonts w:ascii="Times New Roman" w:hAnsi="Times New Roman" w:cs="Times New Roman"/>
          <w:sz w:val="24"/>
          <w:szCs w:val="24"/>
          <w:lang w:val="fr-FR"/>
        </w:rPr>
        <w:t>float Vin;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                                      </w:t>
      </w:r>
      <w:r w:rsidRPr="00A817CC">
        <w:rPr>
          <w:rFonts w:ascii="Times New Roman" w:hAnsi="Times New Roman" w:cs="Times New Roman"/>
          <w:i/>
          <w:sz w:val="18"/>
          <w:szCs w:val="24"/>
          <w:lang w:val="fr-FR"/>
        </w:rPr>
        <w:t>// Tension mesurée</w:t>
      </w:r>
    </w:p>
    <w:p w:rsidR="00ED18C0" w:rsidRPr="00ED18C0" w:rsidRDefault="00ED18C0" w:rsidP="00ED18C0">
      <w:p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const int CS = </w:t>
      </w:r>
      <w:r>
        <w:rPr>
          <w:rFonts w:ascii="Times New Roman" w:hAnsi="Times New Roman" w:cs="Times New Roman"/>
          <w:sz w:val="24"/>
          <w:szCs w:val="24"/>
          <w:lang w:val="fr-FR"/>
        </w:rPr>
        <w:t>____</w:t>
      </w:r>
      <w:r w:rsidRPr="00ED18C0">
        <w:rPr>
          <w:rFonts w:ascii="Times New Roman" w:hAnsi="Times New Roman" w:cs="Times New Roman"/>
          <w:sz w:val="24"/>
          <w:szCs w:val="24"/>
          <w:lang w:val="fr-FR"/>
        </w:rPr>
        <w:t>;</w:t>
      </w:r>
      <w:r w:rsidR="00A817CC">
        <w:rPr>
          <w:rFonts w:ascii="Times New Roman" w:hAnsi="Times New Roman" w:cs="Times New Roman"/>
          <w:sz w:val="24"/>
          <w:szCs w:val="24"/>
          <w:lang w:val="fr-FR"/>
        </w:rPr>
        <w:t xml:space="preserve">                     </w:t>
      </w:r>
      <w:r w:rsidR="00A817CC" w:rsidRPr="00A817CC">
        <w:rPr>
          <w:rFonts w:ascii="Times New Roman" w:hAnsi="Times New Roman" w:cs="Times New Roman"/>
          <w:i/>
          <w:sz w:val="18"/>
          <w:szCs w:val="24"/>
          <w:lang w:val="fr-FR"/>
        </w:rPr>
        <w:t>//</w:t>
      </w:r>
      <w:r w:rsidR="00A817CC">
        <w:rPr>
          <w:rFonts w:ascii="Times New Roman" w:hAnsi="Times New Roman" w:cs="Times New Roman"/>
          <w:i/>
          <w:sz w:val="18"/>
          <w:szCs w:val="24"/>
          <w:lang w:val="fr-FR"/>
        </w:rPr>
        <w:t xml:space="preserve"> </w:t>
      </w:r>
      <w:r w:rsidR="00A817CC" w:rsidRPr="00A817CC">
        <w:rPr>
          <w:rFonts w:ascii="Times New Roman" w:hAnsi="Times New Roman" w:cs="Times New Roman"/>
          <w:i/>
          <w:sz w:val="18"/>
          <w:szCs w:val="24"/>
          <w:lang w:val="fr-FR"/>
        </w:rPr>
        <w:t>Chip Select</w:t>
      </w:r>
    </w:p>
    <w:p w:rsidR="00ED18C0" w:rsidRPr="00ED18C0" w:rsidRDefault="00ED18C0" w:rsidP="00ED18C0">
      <w:p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const int Dout = ___</w:t>
      </w: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;  </w:t>
      </w:r>
      <w:r w:rsidR="00A817CC">
        <w:rPr>
          <w:rFonts w:ascii="Times New Roman" w:hAnsi="Times New Roman" w:cs="Times New Roman"/>
          <w:sz w:val="24"/>
          <w:szCs w:val="24"/>
          <w:lang w:val="fr-FR"/>
        </w:rPr>
        <w:t xml:space="preserve">                </w:t>
      </w: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A817CC" w:rsidRPr="00A817CC">
        <w:rPr>
          <w:rFonts w:ascii="Times New Roman" w:hAnsi="Times New Roman" w:cs="Times New Roman"/>
          <w:i/>
          <w:sz w:val="18"/>
          <w:szCs w:val="24"/>
          <w:lang w:val="fr-FR"/>
        </w:rPr>
        <w:t>// Dout = MISO</w:t>
      </w: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    </w:t>
      </w:r>
    </w:p>
    <w:p w:rsidR="00ED18C0" w:rsidRDefault="00ED18C0" w:rsidP="00ED18C0">
      <w:p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const int CLK = ___</w:t>
      </w:r>
      <w:r w:rsidRPr="00ED18C0">
        <w:rPr>
          <w:rFonts w:ascii="Times New Roman" w:hAnsi="Times New Roman" w:cs="Times New Roman"/>
          <w:sz w:val="24"/>
          <w:szCs w:val="24"/>
          <w:lang w:val="fr-FR"/>
        </w:rPr>
        <w:t>;</w:t>
      </w:r>
      <w:r w:rsidR="00A817CC">
        <w:rPr>
          <w:rFonts w:ascii="Times New Roman" w:hAnsi="Times New Roman" w:cs="Times New Roman"/>
          <w:sz w:val="24"/>
          <w:szCs w:val="24"/>
          <w:lang w:val="fr-FR"/>
        </w:rPr>
        <w:t xml:space="preserve">                   </w:t>
      </w:r>
      <w:r w:rsidR="00A817CC" w:rsidRPr="00A817CC">
        <w:rPr>
          <w:rFonts w:ascii="Times New Roman" w:hAnsi="Times New Roman" w:cs="Times New Roman"/>
          <w:i/>
          <w:sz w:val="18"/>
          <w:szCs w:val="24"/>
          <w:lang w:val="fr-FR"/>
        </w:rPr>
        <w:t>// Clock</w:t>
      </w:r>
    </w:p>
    <w:p w:rsidR="00ED18C0" w:rsidRDefault="00BA7369" w:rsidP="00ED18C0">
      <w:pPr>
        <w:spacing w:after="0"/>
        <w:rPr>
          <w:rFonts w:ascii="Times New Roman" w:hAnsi="Times New Roman" w:cs="Times New Roman"/>
          <w:i/>
          <w:sz w:val="18"/>
          <w:szCs w:val="24"/>
          <w:lang w:val="fr-FR"/>
        </w:rPr>
      </w:pPr>
      <w:r>
        <w:rPr>
          <w:rFonts w:ascii="Times New Roman" w:hAnsi="Times New Roman" w:cs="Times New Roman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ED92F13" wp14:editId="7CEFD699">
                <wp:simplePos x="0" y="0"/>
                <wp:positionH relativeFrom="column">
                  <wp:posOffset>-36293</wp:posOffset>
                </wp:positionH>
                <wp:positionV relativeFrom="paragraph">
                  <wp:posOffset>195432</wp:posOffset>
                </wp:positionV>
                <wp:extent cx="3440430" cy="1822939"/>
                <wp:effectExtent l="57150" t="19050" r="83820" b="10160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40430" cy="182293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margin-left:-2.85pt;margin-top:15.4pt;width:270.9pt;height:143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" filled="f" strokecolor="#c0504d [3205]">
                <v:shadow on="t" color="black" opacity="22937f" origin=",.5" offset="0,.63889mm"/>
              </v:rect>
            </w:pict>
          </mc:Fallback>
        </mc:AlternateContent>
      </w:r>
      <w:r w:rsidR="00ED18C0"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const float q = </w:t>
      </w:r>
      <w:r w:rsidR="00ED18C0">
        <w:rPr>
          <w:rFonts w:ascii="Times New Roman" w:hAnsi="Times New Roman" w:cs="Times New Roman"/>
          <w:sz w:val="24"/>
          <w:szCs w:val="24"/>
          <w:lang w:val="fr-FR"/>
        </w:rPr>
        <w:t>____________ ;</w:t>
      </w:r>
      <w:r w:rsidR="00ED18C0"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  </w:t>
      </w:r>
      <w:r w:rsidR="00ED18C0" w:rsidRPr="00ED18C0">
        <w:rPr>
          <w:rFonts w:ascii="Times New Roman" w:hAnsi="Times New Roman" w:cs="Times New Roman"/>
          <w:i/>
          <w:sz w:val="18"/>
          <w:szCs w:val="24"/>
          <w:lang w:val="fr-FR"/>
        </w:rPr>
        <w:t>// Calcul du quantum</w:t>
      </w:r>
    </w:p>
    <w:p w:rsidR="00ED18C0" w:rsidRPr="00ED18C0" w:rsidRDefault="00ED18C0" w:rsidP="00ED18C0">
      <w:p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r w:rsidRPr="00ED18C0">
        <w:rPr>
          <w:rFonts w:ascii="Times New Roman" w:hAnsi="Times New Roman" w:cs="Times New Roman"/>
          <w:b/>
          <w:sz w:val="24"/>
          <w:szCs w:val="24"/>
          <w:lang w:val="fr-FR"/>
        </w:rPr>
        <w:t>void setup()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{             </w:t>
      </w:r>
      <w:r w:rsidR="00A817CC">
        <w:rPr>
          <w:rFonts w:ascii="Times New Roman" w:hAnsi="Times New Roman" w:cs="Times New Roman"/>
          <w:sz w:val="24"/>
          <w:szCs w:val="24"/>
          <w:lang w:val="fr-FR"/>
        </w:rPr>
        <w:t xml:space="preserve">                </w:t>
      </w:r>
      <w:r w:rsidRPr="00ED18C0">
        <w:rPr>
          <w:rFonts w:ascii="Times New Roman" w:hAnsi="Times New Roman" w:cs="Times New Roman"/>
          <w:i/>
          <w:sz w:val="18"/>
          <w:szCs w:val="24"/>
          <w:lang w:val="fr-FR"/>
        </w:rPr>
        <w:t>// Setup</w:t>
      </w:r>
    </w:p>
    <w:p w:rsidR="00ED18C0" w:rsidRPr="00ED18C0" w:rsidRDefault="00ED18C0" w:rsidP="00ED18C0">
      <w:pPr>
        <w:spacing w:after="120"/>
        <w:rPr>
          <w:rFonts w:ascii="Times New Roman" w:hAnsi="Times New Roman" w:cs="Times New Roman"/>
          <w:i/>
          <w:sz w:val="18"/>
          <w:szCs w:val="24"/>
          <w:lang w:val="fr-FR"/>
        </w:rPr>
      </w:pP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  Serial.begin(_</w:t>
      </w:r>
      <w:r w:rsidR="00A817CC">
        <w:rPr>
          <w:rFonts w:ascii="Times New Roman" w:hAnsi="Times New Roman" w:cs="Times New Roman"/>
          <w:sz w:val="24"/>
          <w:szCs w:val="24"/>
          <w:lang w:val="fr-FR"/>
        </w:rPr>
        <w:t>__</w:t>
      </w: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___);    </w:t>
      </w:r>
      <w:r w:rsidR="00A817CC">
        <w:rPr>
          <w:rFonts w:ascii="Times New Roman" w:hAnsi="Times New Roman" w:cs="Times New Roman"/>
          <w:sz w:val="24"/>
          <w:szCs w:val="24"/>
          <w:lang w:val="fr-FR"/>
        </w:rPr>
        <w:t xml:space="preserve">          </w:t>
      </w:r>
      <w:r w:rsidRPr="00ED18C0">
        <w:rPr>
          <w:rFonts w:ascii="Times New Roman" w:hAnsi="Times New Roman" w:cs="Times New Roman"/>
          <w:i/>
          <w:sz w:val="18"/>
          <w:szCs w:val="24"/>
          <w:lang w:val="fr-FR"/>
        </w:rPr>
        <w:t>// liaison série</w:t>
      </w:r>
    </w:p>
    <w:p w:rsidR="00ED18C0" w:rsidRPr="00ED18C0" w:rsidRDefault="00ED18C0" w:rsidP="00ED18C0">
      <w:pPr>
        <w:spacing w:after="120"/>
        <w:rPr>
          <w:rFonts w:ascii="Times New Roman" w:hAnsi="Times New Roman" w:cs="Times New Roman"/>
          <w:i/>
          <w:sz w:val="18"/>
          <w:szCs w:val="24"/>
          <w:lang w:val="fr-FR"/>
        </w:rPr>
      </w:pP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  pinMode(__</w:t>
      </w:r>
      <w:r w:rsidR="002E758C">
        <w:rPr>
          <w:rFonts w:ascii="Times New Roman" w:hAnsi="Times New Roman" w:cs="Times New Roman"/>
          <w:sz w:val="24"/>
          <w:szCs w:val="24"/>
          <w:lang w:val="fr-FR"/>
        </w:rPr>
        <w:t>_</w:t>
      </w:r>
      <w:r w:rsidRPr="00ED18C0">
        <w:rPr>
          <w:rFonts w:ascii="Times New Roman" w:hAnsi="Times New Roman" w:cs="Times New Roman"/>
          <w:sz w:val="24"/>
          <w:szCs w:val="24"/>
          <w:lang w:val="fr-FR"/>
        </w:rPr>
        <w:t>_, ___</w:t>
      </w:r>
      <w:r w:rsidR="002E758C">
        <w:rPr>
          <w:rFonts w:ascii="Times New Roman" w:hAnsi="Times New Roman" w:cs="Times New Roman"/>
          <w:sz w:val="24"/>
          <w:szCs w:val="24"/>
          <w:lang w:val="fr-FR"/>
        </w:rPr>
        <w:t>__</w:t>
      </w: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____); </w:t>
      </w:r>
      <w:r w:rsidRPr="00ED18C0">
        <w:rPr>
          <w:rFonts w:ascii="Times New Roman" w:hAnsi="Times New Roman" w:cs="Times New Roman"/>
          <w:i/>
          <w:sz w:val="18"/>
          <w:szCs w:val="24"/>
          <w:lang w:val="fr-FR"/>
        </w:rPr>
        <w:t>// pinMode CS, CLK</w:t>
      </w:r>
      <w:r>
        <w:rPr>
          <w:rFonts w:ascii="Times New Roman" w:hAnsi="Times New Roman" w:cs="Times New Roman"/>
          <w:i/>
          <w:sz w:val="18"/>
          <w:szCs w:val="24"/>
          <w:lang w:val="fr-FR"/>
        </w:rPr>
        <w:t>,</w:t>
      </w:r>
      <w:r w:rsidRPr="00ED18C0">
        <w:rPr>
          <w:rFonts w:ascii="Times New Roman" w:hAnsi="Times New Roman" w:cs="Times New Roman"/>
          <w:i/>
          <w:sz w:val="18"/>
          <w:szCs w:val="24"/>
          <w:lang w:val="fr-FR"/>
        </w:rPr>
        <w:t xml:space="preserve"> Dout</w:t>
      </w:r>
    </w:p>
    <w:p w:rsidR="00ED18C0" w:rsidRPr="00ED18C0" w:rsidRDefault="00ED18C0" w:rsidP="00ED18C0">
      <w:pPr>
        <w:spacing w:after="120"/>
        <w:rPr>
          <w:rFonts w:ascii="Times New Roman" w:hAnsi="Times New Roman" w:cs="Times New Roman"/>
          <w:sz w:val="24"/>
          <w:szCs w:val="24"/>
          <w:lang w:val="fr-FR"/>
        </w:rPr>
      </w:pP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  pinMode(__</w:t>
      </w:r>
      <w:r w:rsidR="002E758C">
        <w:rPr>
          <w:rFonts w:ascii="Times New Roman" w:hAnsi="Times New Roman" w:cs="Times New Roman"/>
          <w:sz w:val="24"/>
          <w:szCs w:val="24"/>
          <w:lang w:val="fr-FR"/>
        </w:rPr>
        <w:t>__</w:t>
      </w:r>
      <w:r w:rsidRPr="00ED18C0">
        <w:rPr>
          <w:rFonts w:ascii="Times New Roman" w:hAnsi="Times New Roman" w:cs="Times New Roman"/>
          <w:sz w:val="24"/>
          <w:szCs w:val="24"/>
          <w:lang w:val="fr-FR"/>
        </w:rPr>
        <w:t>_, _</w:t>
      </w:r>
      <w:r w:rsidR="002E758C">
        <w:rPr>
          <w:rFonts w:ascii="Times New Roman" w:hAnsi="Times New Roman" w:cs="Times New Roman"/>
          <w:sz w:val="24"/>
          <w:szCs w:val="24"/>
          <w:lang w:val="fr-FR"/>
        </w:rPr>
        <w:t>_</w:t>
      </w: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______); </w:t>
      </w:r>
    </w:p>
    <w:p w:rsidR="00ED18C0" w:rsidRPr="00ED18C0" w:rsidRDefault="00ED18C0" w:rsidP="00ED18C0">
      <w:pPr>
        <w:spacing w:after="120"/>
        <w:rPr>
          <w:rFonts w:ascii="Times New Roman" w:hAnsi="Times New Roman" w:cs="Times New Roman"/>
          <w:sz w:val="24"/>
          <w:szCs w:val="24"/>
          <w:lang w:val="fr-FR"/>
        </w:rPr>
      </w:pP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  pinMode(_</w:t>
      </w:r>
      <w:r w:rsidR="002E758C">
        <w:rPr>
          <w:rFonts w:ascii="Times New Roman" w:hAnsi="Times New Roman" w:cs="Times New Roman"/>
          <w:sz w:val="24"/>
          <w:szCs w:val="24"/>
          <w:lang w:val="fr-FR"/>
        </w:rPr>
        <w:t>_</w:t>
      </w:r>
      <w:r w:rsidRPr="00ED18C0">
        <w:rPr>
          <w:rFonts w:ascii="Times New Roman" w:hAnsi="Times New Roman" w:cs="Times New Roman"/>
          <w:sz w:val="24"/>
          <w:szCs w:val="24"/>
          <w:lang w:val="fr-FR"/>
        </w:rPr>
        <w:t>__, __</w:t>
      </w:r>
      <w:r w:rsidR="002E758C">
        <w:rPr>
          <w:rFonts w:ascii="Times New Roman" w:hAnsi="Times New Roman" w:cs="Times New Roman"/>
          <w:sz w:val="24"/>
          <w:szCs w:val="24"/>
          <w:lang w:val="fr-FR"/>
        </w:rPr>
        <w:t>__</w:t>
      </w: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_____); </w:t>
      </w:r>
    </w:p>
    <w:p w:rsidR="00ED18C0" w:rsidRPr="00ED18C0" w:rsidRDefault="00ED18C0" w:rsidP="00ED18C0">
      <w:pPr>
        <w:spacing w:after="120"/>
        <w:rPr>
          <w:rFonts w:ascii="Times New Roman" w:hAnsi="Times New Roman" w:cs="Times New Roman"/>
          <w:i/>
          <w:sz w:val="18"/>
          <w:szCs w:val="24"/>
          <w:lang w:val="fr-FR"/>
        </w:rPr>
      </w:pP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  digitalWrite(__</w:t>
      </w:r>
      <w:r w:rsidR="002E758C">
        <w:rPr>
          <w:rFonts w:ascii="Times New Roman" w:hAnsi="Times New Roman" w:cs="Times New Roman"/>
          <w:sz w:val="24"/>
          <w:szCs w:val="24"/>
          <w:lang w:val="fr-FR"/>
        </w:rPr>
        <w:t>_</w:t>
      </w:r>
      <w:r w:rsidR="00A817CC">
        <w:rPr>
          <w:rFonts w:ascii="Times New Roman" w:hAnsi="Times New Roman" w:cs="Times New Roman"/>
          <w:sz w:val="24"/>
          <w:szCs w:val="24"/>
          <w:lang w:val="fr-FR"/>
        </w:rPr>
        <w:t>_</w:t>
      </w: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_,___); </w:t>
      </w:r>
      <w:r w:rsidR="00A817CC">
        <w:rPr>
          <w:rFonts w:ascii="Times New Roman" w:hAnsi="Times New Roman" w:cs="Times New Roman"/>
          <w:sz w:val="24"/>
          <w:szCs w:val="24"/>
          <w:lang w:val="fr-FR"/>
        </w:rPr>
        <w:t xml:space="preserve">      </w:t>
      </w: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Pr="00ED18C0">
        <w:rPr>
          <w:rFonts w:ascii="Times New Roman" w:hAnsi="Times New Roman" w:cs="Times New Roman"/>
          <w:i/>
          <w:sz w:val="18"/>
          <w:szCs w:val="24"/>
          <w:lang w:val="fr-FR"/>
        </w:rPr>
        <w:t>// Ecrire 1 dans CS</w:t>
      </w:r>
    </w:p>
    <w:p w:rsidR="00ED18C0" w:rsidRPr="00ED18C0" w:rsidRDefault="00ED18C0" w:rsidP="00ED18C0">
      <w:p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r w:rsidRPr="00ED18C0">
        <w:rPr>
          <w:rFonts w:ascii="Times New Roman" w:hAnsi="Times New Roman" w:cs="Times New Roman"/>
          <w:sz w:val="24"/>
          <w:szCs w:val="24"/>
          <w:lang w:val="fr-FR"/>
        </w:rPr>
        <w:t>}</w:t>
      </w:r>
    </w:p>
    <w:p w:rsidR="00ED18C0" w:rsidRPr="00ED18C0" w:rsidRDefault="00BA7369" w:rsidP="00ED18C0">
      <w:p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427E33F" wp14:editId="3945DAD4">
                <wp:simplePos x="0" y="0"/>
                <wp:positionH relativeFrom="column">
                  <wp:posOffset>-36293</wp:posOffset>
                </wp:positionH>
                <wp:positionV relativeFrom="paragraph">
                  <wp:posOffset>25106</wp:posOffset>
                </wp:positionV>
                <wp:extent cx="3440430" cy="2145323"/>
                <wp:effectExtent l="57150" t="19050" r="83820" b="10287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40430" cy="214532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margin-left:-2.85pt;margin-top:2pt;width:270.9pt;height:168.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" filled="f" strokecolor="#c0504d [3205]">
                <v:shadow on="t" color="black" opacity="22937f" origin=",.5" offset="0,.63889mm"/>
              </v:rect>
            </w:pict>
          </mc:Fallback>
        </mc:AlternateContent>
      </w:r>
    </w:p>
    <w:p w:rsidR="00ED18C0" w:rsidRPr="00ED18C0" w:rsidRDefault="00ED18C0" w:rsidP="00ED18C0">
      <w:p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r w:rsidRPr="00ED18C0">
        <w:rPr>
          <w:rFonts w:ascii="Times New Roman" w:hAnsi="Times New Roman" w:cs="Times New Roman"/>
          <w:b/>
          <w:sz w:val="24"/>
          <w:szCs w:val="24"/>
          <w:lang w:val="fr-FR"/>
        </w:rPr>
        <w:t>void loop()</w:t>
      </w: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             </w:t>
      </w:r>
      <w:r w:rsidR="00A817CC">
        <w:rPr>
          <w:rFonts w:ascii="Times New Roman" w:hAnsi="Times New Roman" w:cs="Times New Roman"/>
          <w:sz w:val="24"/>
          <w:szCs w:val="24"/>
          <w:lang w:val="fr-FR"/>
        </w:rPr>
        <w:t xml:space="preserve">                 </w:t>
      </w:r>
      <w:r w:rsidRPr="00ED18C0">
        <w:rPr>
          <w:rFonts w:ascii="Times New Roman" w:hAnsi="Times New Roman" w:cs="Times New Roman"/>
          <w:i/>
          <w:sz w:val="18"/>
          <w:szCs w:val="24"/>
          <w:lang w:val="fr-FR"/>
        </w:rPr>
        <w:t xml:space="preserve">// </w:t>
      </w:r>
      <w:r>
        <w:rPr>
          <w:rFonts w:ascii="Times New Roman" w:hAnsi="Times New Roman" w:cs="Times New Roman"/>
          <w:i/>
          <w:sz w:val="18"/>
          <w:szCs w:val="24"/>
          <w:lang w:val="fr-FR"/>
        </w:rPr>
        <w:t xml:space="preserve"> </w:t>
      </w:r>
      <w:r w:rsidRPr="00ED18C0">
        <w:rPr>
          <w:rFonts w:ascii="Times New Roman" w:hAnsi="Times New Roman" w:cs="Times New Roman"/>
          <w:i/>
          <w:sz w:val="18"/>
          <w:szCs w:val="24"/>
          <w:lang w:val="fr-FR"/>
        </w:rPr>
        <w:t>Programme principal</w:t>
      </w:r>
    </w:p>
    <w:p w:rsidR="00ED18C0" w:rsidRPr="00ED18C0" w:rsidRDefault="00ED18C0" w:rsidP="00ED18C0">
      <w:p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r w:rsidRPr="00ED18C0">
        <w:rPr>
          <w:rFonts w:ascii="Times New Roman" w:hAnsi="Times New Roman" w:cs="Times New Roman"/>
          <w:sz w:val="24"/>
          <w:szCs w:val="24"/>
          <w:lang w:val="fr-FR"/>
        </w:rPr>
        <w:t>{</w:t>
      </w:r>
    </w:p>
    <w:p w:rsidR="00ED18C0" w:rsidRPr="00ED18C0" w:rsidRDefault="00ED18C0" w:rsidP="00ED18C0">
      <w:pPr>
        <w:spacing w:before="120" w:after="0"/>
        <w:rPr>
          <w:rFonts w:ascii="Times New Roman" w:hAnsi="Times New Roman" w:cs="Times New Roman"/>
          <w:sz w:val="24"/>
          <w:szCs w:val="24"/>
          <w:lang w:val="fr-FR"/>
        </w:rPr>
      </w:pP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  ____________</w:t>
      </w:r>
      <w:r w:rsidR="002E758C">
        <w:rPr>
          <w:rFonts w:ascii="Times New Roman" w:hAnsi="Times New Roman" w:cs="Times New Roman"/>
          <w:sz w:val="24"/>
          <w:szCs w:val="24"/>
          <w:lang w:val="fr-FR"/>
        </w:rPr>
        <w:t>_______</w:t>
      </w: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__;     </w:t>
      </w:r>
      <w:r w:rsidRPr="00ED18C0">
        <w:rPr>
          <w:rFonts w:ascii="Times New Roman" w:hAnsi="Times New Roman" w:cs="Times New Roman"/>
          <w:i/>
          <w:sz w:val="18"/>
          <w:szCs w:val="24"/>
          <w:lang w:val="fr-FR"/>
        </w:rPr>
        <w:t>// Executer Acquisition</w:t>
      </w:r>
    </w:p>
    <w:p w:rsidR="00ED18C0" w:rsidRPr="00ED18C0" w:rsidRDefault="00ED18C0" w:rsidP="00ED18C0">
      <w:pPr>
        <w:spacing w:before="120" w:after="0"/>
        <w:rPr>
          <w:rFonts w:ascii="Times New Roman" w:hAnsi="Times New Roman" w:cs="Times New Roman"/>
          <w:sz w:val="24"/>
          <w:szCs w:val="24"/>
          <w:lang w:val="fr-FR"/>
        </w:rPr>
      </w:pP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  Serial.print(__</w:t>
      </w:r>
      <w:r w:rsidR="002E758C">
        <w:rPr>
          <w:rFonts w:ascii="Times New Roman" w:hAnsi="Times New Roman" w:cs="Times New Roman"/>
          <w:sz w:val="24"/>
          <w:szCs w:val="24"/>
          <w:lang w:val="fr-FR"/>
        </w:rPr>
        <w:t>_</w:t>
      </w:r>
      <w:r>
        <w:rPr>
          <w:rFonts w:ascii="Times New Roman" w:hAnsi="Times New Roman" w:cs="Times New Roman"/>
          <w:sz w:val="24"/>
          <w:szCs w:val="24"/>
          <w:lang w:val="fr-FR"/>
        </w:rPr>
        <w:t>__</w:t>
      </w: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__); </w:t>
      </w:r>
      <w:r w:rsidR="002E758C">
        <w:rPr>
          <w:rFonts w:ascii="Times New Roman" w:hAnsi="Times New Roman" w:cs="Times New Roman"/>
          <w:sz w:val="24"/>
          <w:szCs w:val="24"/>
          <w:lang w:val="fr-FR"/>
        </w:rPr>
        <w:t xml:space="preserve">         </w:t>
      </w: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Pr="00ED18C0">
        <w:rPr>
          <w:rFonts w:ascii="Times New Roman" w:hAnsi="Times New Roman" w:cs="Times New Roman"/>
          <w:i/>
          <w:sz w:val="18"/>
          <w:szCs w:val="24"/>
          <w:lang w:val="fr-FR"/>
        </w:rPr>
        <w:t>// Affiche N</w:t>
      </w:r>
    </w:p>
    <w:p w:rsidR="00ED18C0" w:rsidRPr="00ED18C0" w:rsidRDefault="00ED18C0" w:rsidP="00ED18C0">
      <w:pPr>
        <w:spacing w:before="120" w:after="0"/>
        <w:rPr>
          <w:rFonts w:ascii="Times New Roman" w:hAnsi="Times New Roman" w:cs="Times New Roman"/>
          <w:i/>
          <w:sz w:val="18"/>
          <w:szCs w:val="24"/>
          <w:lang w:val="fr-FR"/>
        </w:rPr>
      </w:pP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  Serial.print(__</w:t>
      </w:r>
      <w:r>
        <w:rPr>
          <w:rFonts w:ascii="Times New Roman" w:hAnsi="Times New Roman" w:cs="Times New Roman"/>
          <w:sz w:val="24"/>
          <w:szCs w:val="24"/>
          <w:lang w:val="fr-FR"/>
        </w:rPr>
        <w:t>__</w:t>
      </w:r>
      <w:r w:rsidR="002E758C">
        <w:rPr>
          <w:rFonts w:ascii="Times New Roman" w:hAnsi="Times New Roman" w:cs="Times New Roman"/>
          <w:sz w:val="24"/>
          <w:szCs w:val="24"/>
          <w:lang w:val="fr-FR"/>
        </w:rPr>
        <w:t>__</w:t>
      </w:r>
      <w:r w:rsidRPr="00ED18C0">
        <w:rPr>
          <w:rFonts w:ascii="Times New Roman" w:hAnsi="Times New Roman" w:cs="Times New Roman"/>
          <w:sz w:val="24"/>
          <w:szCs w:val="24"/>
          <w:lang w:val="fr-FR"/>
        </w:rPr>
        <w:t>__);</w:t>
      </w:r>
      <w:r w:rsidR="002E758C">
        <w:rPr>
          <w:rFonts w:ascii="Times New Roman" w:hAnsi="Times New Roman" w:cs="Times New Roman"/>
          <w:sz w:val="24"/>
          <w:szCs w:val="24"/>
          <w:lang w:val="fr-FR"/>
        </w:rPr>
        <w:t xml:space="preserve">       </w:t>
      </w: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Pr="00ED18C0">
        <w:rPr>
          <w:rFonts w:ascii="Times New Roman" w:hAnsi="Times New Roman" w:cs="Times New Roman"/>
          <w:i/>
          <w:sz w:val="18"/>
          <w:szCs w:val="24"/>
          <w:lang w:val="fr-FR"/>
        </w:rPr>
        <w:t>// tabulation \t</w:t>
      </w:r>
    </w:p>
    <w:p w:rsidR="00ED18C0" w:rsidRPr="00ED18C0" w:rsidRDefault="00ED18C0" w:rsidP="00ED18C0">
      <w:pPr>
        <w:spacing w:before="120" w:after="0"/>
        <w:rPr>
          <w:rFonts w:ascii="Times New Roman" w:hAnsi="Times New Roman" w:cs="Times New Roman"/>
          <w:sz w:val="24"/>
          <w:szCs w:val="24"/>
          <w:lang w:val="fr-FR"/>
        </w:rPr>
      </w:pP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  Serial.println(_</w:t>
      </w:r>
      <w:r>
        <w:rPr>
          <w:rFonts w:ascii="Times New Roman" w:hAnsi="Times New Roman" w:cs="Times New Roman"/>
          <w:sz w:val="24"/>
          <w:szCs w:val="24"/>
          <w:lang w:val="fr-FR"/>
        </w:rPr>
        <w:t>_</w:t>
      </w:r>
      <w:r w:rsidR="002E758C">
        <w:rPr>
          <w:rFonts w:ascii="Times New Roman" w:hAnsi="Times New Roman" w:cs="Times New Roman"/>
          <w:sz w:val="24"/>
          <w:szCs w:val="24"/>
          <w:lang w:val="fr-FR"/>
        </w:rPr>
        <w:t>_</w:t>
      </w:r>
      <w:r>
        <w:rPr>
          <w:rFonts w:ascii="Times New Roman" w:hAnsi="Times New Roman" w:cs="Times New Roman"/>
          <w:sz w:val="24"/>
          <w:szCs w:val="24"/>
          <w:lang w:val="fr-FR"/>
        </w:rPr>
        <w:t>_</w:t>
      </w:r>
      <w:r w:rsidRPr="00ED18C0">
        <w:rPr>
          <w:rFonts w:ascii="Times New Roman" w:hAnsi="Times New Roman" w:cs="Times New Roman"/>
          <w:sz w:val="24"/>
          <w:szCs w:val="24"/>
          <w:lang w:val="fr-FR"/>
        </w:rPr>
        <w:t>__,</w:t>
      </w:r>
      <w:r>
        <w:rPr>
          <w:rFonts w:ascii="Times New Roman" w:hAnsi="Times New Roman" w:cs="Times New Roman"/>
          <w:sz w:val="24"/>
          <w:szCs w:val="24"/>
          <w:lang w:val="fr-FR"/>
        </w:rPr>
        <w:t>__</w:t>
      </w:r>
      <w:r w:rsidRPr="00ED18C0">
        <w:rPr>
          <w:rFonts w:ascii="Times New Roman" w:hAnsi="Times New Roman" w:cs="Times New Roman"/>
          <w:sz w:val="24"/>
          <w:szCs w:val="24"/>
          <w:lang w:val="fr-FR"/>
        </w:rPr>
        <w:t>__);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2E758C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Pr="00ED18C0">
        <w:rPr>
          <w:rFonts w:ascii="Times New Roman" w:hAnsi="Times New Roman" w:cs="Times New Roman"/>
          <w:i/>
          <w:sz w:val="18"/>
          <w:szCs w:val="24"/>
          <w:lang w:val="fr-FR"/>
        </w:rPr>
        <w:t>// Affiche Vin au mV</w:t>
      </w:r>
    </w:p>
    <w:p w:rsidR="00ED18C0" w:rsidRPr="00ED18C0" w:rsidRDefault="00ED18C0" w:rsidP="00ED18C0">
      <w:pPr>
        <w:spacing w:before="120" w:after="0"/>
        <w:rPr>
          <w:rFonts w:ascii="Times New Roman" w:hAnsi="Times New Roman" w:cs="Times New Roman"/>
          <w:sz w:val="24"/>
          <w:szCs w:val="24"/>
          <w:lang w:val="fr-FR"/>
        </w:rPr>
      </w:pP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  ___________</w:t>
      </w:r>
      <w:r>
        <w:rPr>
          <w:rFonts w:ascii="Times New Roman" w:hAnsi="Times New Roman" w:cs="Times New Roman"/>
          <w:sz w:val="24"/>
          <w:szCs w:val="24"/>
          <w:lang w:val="fr-FR"/>
        </w:rPr>
        <w:t>_____</w:t>
      </w: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_____;  </w:t>
      </w:r>
      <w:r w:rsidRPr="00ED18C0">
        <w:rPr>
          <w:rFonts w:ascii="Times New Roman" w:hAnsi="Times New Roman" w:cs="Times New Roman"/>
          <w:i/>
          <w:sz w:val="18"/>
          <w:szCs w:val="24"/>
          <w:lang w:val="fr-FR"/>
        </w:rPr>
        <w:t>// tempo 500 ms</w:t>
      </w:r>
    </w:p>
    <w:p w:rsidR="00ED18C0" w:rsidRDefault="00ED18C0" w:rsidP="00ED18C0">
      <w:p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r w:rsidRPr="00ED18C0">
        <w:rPr>
          <w:rFonts w:ascii="Times New Roman" w:hAnsi="Times New Roman" w:cs="Times New Roman"/>
          <w:sz w:val="24"/>
          <w:szCs w:val="24"/>
          <w:lang w:val="fr-FR"/>
        </w:rPr>
        <w:t>}</w:t>
      </w:r>
    </w:p>
    <w:p w:rsidR="00ED18C0" w:rsidRPr="00ED18C0" w:rsidRDefault="00ED18C0" w:rsidP="00ED18C0">
      <w:p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br w:type="column"/>
      </w:r>
      <w:r w:rsidRPr="002E758C">
        <w:rPr>
          <w:rFonts w:ascii="Times New Roman" w:hAnsi="Times New Roman" w:cs="Times New Roman"/>
          <w:b/>
          <w:sz w:val="24"/>
          <w:szCs w:val="24"/>
          <w:lang w:val="fr-FR"/>
        </w:rPr>
        <w:lastRenderedPageBreak/>
        <w:t>void Acquisition()</w:t>
      </w:r>
      <w:r w:rsidR="00A817CC">
        <w:rPr>
          <w:rFonts w:ascii="Times New Roman" w:hAnsi="Times New Roman" w:cs="Times New Roman"/>
          <w:sz w:val="24"/>
          <w:szCs w:val="24"/>
          <w:lang w:val="fr-FR"/>
        </w:rPr>
        <w:t xml:space="preserve">         </w:t>
      </w:r>
      <w:r w:rsidR="00A817CC" w:rsidRPr="00ED18C0">
        <w:rPr>
          <w:rFonts w:ascii="Times New Roman" w:hAnsi="Times New Roman" w:cs="Times New Roman"/>
          <w:i/>
          <w:sz w:val="18"/>
          <w:szCs w:val="24"/>
          <w:lang w:val="fr-FR"/>
        </w:rPr>
        <w:t xml:space="preserve">// </w:t>
      </w:r>
      <w:r w:rsidR="00A817CC">
        <w:rPr>
          <w:rFonts w:ascii="Times New Roman" w:hAnsi="Times New Roman" w:cs="Times New Roman"/>
          <w:i/>
          <w:sz w:val="18"/>
          <w:szCs w:val="24"/>
          <w:lang w:val="fr-FR"/>
        </w:rPr>
        <w:t xml:space="preserve"> Fonction Acquisition</w:t>
      </w:r>
    </w:p>
    <w:p w:rsidR="00ED18C0" w:rsidRPr="00ED18C0" w:rsidRDefault="00ED18C0" w:rsidP="00ED18C0">
      <w:pPr>
        <w:spacing w:after="120"/>
        <w:rPr>
          <w:rFonts w:ascii="Times New Roman" w:hAnsi="Times New Roman" w:cs="Times New Roman"/>
          <w:sz w:val="24"/>
          <w:szCs w:val="24"/>
          <w:lang w:val="fr-FR"/>
        </w:rPr>
      </w:pP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   _______</w:t>
      </w:r>
      <w:r>
        <w:rPr>
          <w:rFonts w:ascii="Times New Roman" w:hAnsi="Times New Roman" w:cs="Times New Roman"/>
          <w:sz w:val="24"/>
          <w:szCs w:val="24"/>
          <w:lang w:val="fr-FR"/>
        </w:rPr>
        <w:t>___</w:t>
      </w: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____________; </w:t>
      </w:r>
      <w:r w:rsidRPr="00ED18C0">
        <w:rPr>
          <w:rFonts w:ascii="Times New Roman" w:hAnsi="Times New Roman" w:cs="Times New Roman"/>
          <w:i/>
          <w:sz w:val="18"/>
          <w:szCs w:val="24"/>
          <w:lang w:val="fr-FR"/>
        </w:rPr>
        <w:t>// écrire 0 dans CS</w:t>
      </w:r>
    </w:p>
    <w:p w:rsidR="00ED18C0" w:rsidRPr="00BA7369" w:rsidRDefault="00BA7369" w:rsidP="00ED18C0">
      <w:pPr>
        <w:spacing w:after="120"/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D188966" wp14:editId="715BECC3">
                <wp:simplePos x="0" y="0"/>
                <wp:positionH relativeFrom="column">
                  <wp:posOffset>-92075</wp:posOffset>
                </wp:positionH>
                <wp:positionV relativeFrom="paragraph">
                  <wp:posOffset>2540</wp:posOffset>
                </wp:positionV>
                <wp:extent cx="3164840" cy="544830"/>
                <wp:effectExtent l="57150" t="19050" r="73660" b="10287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64840" cy="54483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-7.25pt;margin-top:.2pt;width:249.2pt;height:42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" filled="f" strokecolor="#4579b8 [3044]">
                <v:shadow on="t" color="black" opacity="22937f" origin=",.5" offset="0,.63889mm"/>
              </v:rect>
            </w:pict>
          </mc:Fallback>
        </mc:AlternateContent>
      </w:r>
      <w:r w:rsidR="00ED18C0" w:rsidRPr="00BA7369">
        <w:rPr>
          <w:rFonts w:ascii="Times New Roman" w:hAnsi="Times New Roman" w:cs="Times New Roman"/>
          <w:sz w:val="24"/>
          <w:szCs w:val="24"/>
          <w:lang w:val="fr-FR"/>
        </w:rPr>
        <w:t xml:space="preserve">   for (</w:t>
      </w:r>
      <w:r w:rsidR="00A817CC" w:rsidRPr="00BA7369">
        <w:rPr>
          <w:rFonts w:ascii="Times New Roman" w:hAnsi="Times New Roman" w:cs="Times New Roman"/>
          <w:sz w:val="24"/>
          <w:szCs w:val="24"/>
          <w:lang w:val="fr-FR"/>
        </w:rPr>
        <w:t>i=0;_______;i++</w:t>
      </w:r>
      <w:r w:rsidR="00ED18C0" w:rsidRPr="00BA7369">
        <w:rPr>
          <w:rFonts w:ascii="Times New Roman" w:hAnsi="Times New Roman" w:cs="Times New Roman"/>
          <w:sz w:val="24"/>
          <w:szCs w:val="24"/>
          <w:lang w:val="fr-FR"/>
        </w:rPr>
        <w:t xml:space="preserve">)            </w:t>
      </w:r>
      <w:r w:rsidR="00ED18C0" w:rsidRPr="00BA7369">
        <w:rPr>
          <w:rFonts w:ascii="Times New Roman" w:hAnsi="Times New Roman" w:cs="Times New Roman"/>
          <w:i/>
          <w:sz w:val="18"/>
          <w:szCs w:val="24"/>
          <w:lang w:val="fr-FR"/>
        </w:rPr>
        <w:t>// Faire 2 fois</w:t>
      </w:r>
    </w:p>
    <w:p w:rsidR="00ED18C0" w:rsidRPr="00BA7369" w:rsidRDefault="00ED18C0" w:rsidP="00ED18C0">
      <w:pPr>
        <w:spacing w:after="120"/>
        <w:rPr>
          <w:rFonts w:ascii="Times New Roman" w:hAnsi="Times New Roman" w:cs="Times New Roman"/>
          <w:i/>
          <w:sz w:val="18"/>
          <w:szCs w:val="24"/>
          <w:lang w:val="fr-FR"/>
        </w:rPr>
      </w:pPr>
      <w:r w:rsidRPr="00BA7369">
        <w:rPr>
          <w:rFonts w:ascii="Times New Roman" w:hAnsi="Times New Roman" w:cs="Times New Roman"/>
          <w:sz w:val="24"/>
          <w:szCs w:val="24"/>
          <w:lang w:val="fr-FR"/>
        </w:rPr>
        <w:t xml:space="preserve">_____________________; </w:t>
      </w:r>
      <w:r w:rsidR="00A817CC" w:rsidRPr="00BA7369">
        <w:rPr>
          <w:rFonts w:ascii="Times New Roman" w:hAnsi="Times New Roman" w:cs="Times New Roman"/>
          <w:sz w:val="24"/>
          <w:szCs w:val="24"/>
          <w:lang w:val="fr-FR"/>
        </w:rPr>
        <w:t xml:space="preserve">     </w:t>
      </w:r>
      <w:r w:rsidRPr="00BA7369">
        <w:rPr>
          <w:rFonts w:ascii="Times New Roman" w:hAnsi="Times New Roman" w:cs="Times New Roman"/>
          <w:i/>
          <w:sz w:val="18"/>
          <w:szCs w:val="24"/>
          <w:lang w:val="fr-FR"/>
        </w:rPr>
        <w:t xml:space="preserve">// Executer Horloge </w:t>
      </w:r>
    </w:p>
    <w:p w:rsidR="00ED18C0" w:rsidRPr="00ED18C0" w:rsidRDefault="00ED18C0" w:rsidP="00ED18C0">
      <w:pPr>
        <w:spacing w:after="120"/>
        <w:rPr>
          <w:rFonts w:ascii="Times New Roman" w:hAnsi="Times New Roman" w:cs="Times New Roman"/>
          <w:i/>
          <w:sz w:val="18"/>
          <w:szCs w:val="24"/>
          <w:lang w:val="fr-FR"/>
        </w:rPr>
      </w:pPr>
      <w:r>
        <w:rPr>
          <w:rFonts w:ascii="Times New Roman" w:hAnsi="Times New Roman" w:cs="Times New Roman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DF76B9E" wp14:editId="17E88AF5">
                <wp:simplePos x="0" y="0"/>
                <wp:positionH relativeFrom="column">
                  <wp:posOffset>-92319</wp:posOffset>
                </wp:positionH>
                <wp:positionV relativeFrom="paragraph">
                  <wp:posOffset>248773</wp:posOffset>
                </wp:positionV>
                <wp:extent cx="3194538" cy="1043354"/>
                <wp:effectExtent l="57150" t="19050" r="82550" b="9969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4538" cy="1043354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-7.25pt;margin-top:19.6pt;width:251.55pt;height:82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" filled="f" strokecolor="#4579b8 [3044]">
                <v:shadow on="t" color="black" opacity="22937f" origin=",.5" offset="0,.63889mm"/>
              </v:rect>
            </w:pict>
          </mc:Fallback>
        </mc:AlternateContent>
      </w:r>
      <w:r w:rsidRPr="00BA7369">
        <w:rPr>
          <w:rFonts w:ascii="Times New Roman" w:hAnsi="Times New Roman" w:cs="Times New Roman"/>
          <w:sz w:val="24"/>
          <w:szCs w:val="24"/>
          <w:lang w:val="fr-FR"/>
        </w:rPr>
        <w:t xml:space="preserve">   </w:t>
      </w:r>
      <w:r w:rsidRPr="00ED18C0">
        <w:rPr>
          <w:rFonts w:ascii="Times New Roman" w:hAnsi="Times New Roman" w:cs="Times New Roman"/>
          <w:sz w:val="24"/>
          <w:szCs w:val="24"/>
          <w:lang w:val="fr-FR"/>
        </w:rPr>
        <w:t>____</w:t>
      </w:r>
      <w:r>
        <w:rPr>
          <w:rFonts w:ascii="Times New Roman" w:hAnsi="Times New Roman" w:cs="Times New Roman"/>
          <w:sz w:val="24"/>
          <w:szCs w:val="24"/>
          <w:lang w:val="fr-FR"/>
        </w:rPr>
        <w:t>_______</w:t>
      </w: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___;           </w:t>
      </w:r>
      <w:r w:rsidRPr="00ED18C0">
        <w:rPr>
          <w:rFonts w:ascii="Times New Roman" w:hAnsi="Times New Roman" w:cs="Times New Roman"/>
          <w:i/>
          <w:sz w:val="18"/>
          <w:szCs w:val="24"/>
          <w:lang w:val="fr-FR"/>
        </w:rPr>
        <w:t>// initialiser N à 0</w:t>
      </w:r>
    </w:p>
    <w:p w:rsidR="00ED18C0" w:rsidRPr="00ED18C0" w:rsidRDefault="00ED18C0" w:rsidP="00ED18C0">
      <w:pPr>
        <w:spacing w:after="120"/>
        <w:rPr>
          <w:rFonts w:ascii="Times New Roman" w:hAnsi="Times New Roman" w:cs="Times New Roman"/>
          <w:sz w:val="24"/>
          <w:szCs w:val="24"/>
          <w:lang w:val="fr-FR"/>
        </w:rPr>
      </w:pP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   for (______</w:t>
      </w:r>
      <w:r>
        <w:rPr>
          <w:rFonts w:ascii="Times New Roman" w:hAnsi="Times New Roman" w:cs="Times New Roman"/>
          <w:sz w:val="24"/>
          <w:szCs w:val="24"/>
          <w:lang w:val="fr-FR"/>
        </w:rPr>
        <w:t>_____</w:t>
      </w: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_______) {  </w:t>
      </w:r>
      <w:r w:rsidRPr="00ED18C0">
        <w:rPr>
          <w:rFonts w:ascii="Times New Roman" w:hAnsi="Times New Roman" w:cs="Times New Roman"/>
          <w:i/>
          <w:sz w:val="18"/>
          <w:szCs w:val="24"/>
          <w:lang w:val="fr-FR"/>
        </w:rPr>
        <w:t>// Faire 12 fois</w:t>
      </w:r>
    </w:p>
    <w:p w:rsidR="00ED18C0" w:rsidRPr="00BA7369" w:rsidRDefault="00ED18C0" w:rsidP="00ED18C0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     </w:t>
      </w:r>
      <w:r w:rsidRPr="00BA7369">
        <w:rPr>
          <w:rFonts w:ascii="Times New Roman" w:hAnsi="Times New Roman" w:cs="Times New Roman"/>
          <w:sz w:val="24"/>
          <w:szCs w:val="24"/>
        </w:rPr>
        <w:t xml:space="preserve">_________________;           </w:t>
      </w:r>
      <w:r w:rsidRPr="00BA7369">
        <w:rPr>
          <w:rFonts w:ascii="Times New Roman" w:hAnsi="Times New Roman" w:cs="Times New Roman"/>
          <w:i/>
          <w:sz w:val="18"/>
          <w:szCs w:val="24"/>
        </w:rPr>
        <w:t>// Executer Horloge</w:t>
      </w:r>
      <w:r w:rsidRPr="00BA736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D18C0" w:rsidRPr="00BA7369" w:rsidRDefault="00ED18C0" w:rsidP="00ED18C0">
      <w:pPr>
        <w:spacing w:after="120"/>
        <w:rPr>
          <w:rFonts w:ascii="Times New Roman" w:hAnsi="Times New Roman" w:cs="Times New Roman"/>
          <w:i/>
          <w:sz w:val="18"/>
          <w:szCs w:val="24"/>
        </w:rPr>
      </w:pPr>
      <w:r w:rsidRPr="00BA7369">
        <w:rPr>
          <w:rFonts w:ascii="Times New Roman" w:hAnsi="Times New Roman" w:cs="Times New Roman"/>
          <w:sz w:val="24"/>
          <w:szCs w:val="24"/>
        </w:rPr>
        <w:t xml:space="preserve">     __=____+digitalRead(____); </w:t>
      </w:r>
      <w:r w:rsidRPr="00BA7369">
        <w:rPr>
          <w:rFonts w:ascii="Times New Roman" w:hAnsi="Times New Roman" w:cs="Times New Roman"/>
          <w:i/>
          <w:sz w:val="18"/>
          <w:szCs w:val="24"/>
        </w:rPr>
        <w:t xml:space="preserve">// N= 2*N+Dout </w:t>
      </w:r>
    </w:p>
    <w:p w:rsidR="00ED18C0" w:rsidRPr="00ED18C0" w:rsidRDefault="00ED18C0" w:rsidP="00ED18C0">
      <w:pPr>
        <w:spacing w:after="120"/>
        <w:rPr>
          <w:rFonts w:ascii="Times New Roman" w:hAnsi="Times New Roman" w:cs="Times New Roman"/>
          <w:i/>
          <w:sz w:val="18"/>
          <w:szCs w:val="24"/>
          <w:lang w:val="fr-FR"/>
        </w:rPr>
      </w:pPr>
      <w:r w:rsidRPr="00ED18C0">
        <w:rPr>
          <w:rFonts w:ascii="Times New Roman" w:hAnsi="Times New Roman" w:cs="Times New Roman"/>
          <w:sz w:val="24"/>
          <w:szCs w:val="24"/>
          <w:lang w:val="fr-FR"/>
        </w:rPr>
        <w:t>}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Pr="00ED18C0">
        <w:rPr>
          <w:rFonts w:ascii="Times New Roman" w:hAnsi="Times New Roman" w:cs="Times New Roman"/>
          <w:i/>
          <w:sz w:val="18"/>
          <w:szCs w:val="24"/>
          <w:lang w:val="fr-FR"/>
        </w:rPr>
        <w:t>// fin du faire 12 fois</w:t>
      </w:r>
    </w:p>
    <w:p w:rsidR="00ED18C0" w:rsidRDefault="00ED18C0" w:rsidP="00ED18C0">
      <w:pPr>
        <w:spacing w:before="120" w:after="0"/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__</w:t>
      </w:r>
      <w:r w:rsidRPr="00ED18C0">
        <w:rPr>
          <w:rFonts w:ascii="Times New Roman" w:hAnsi="Times New Roman" w:cs="Times New Roman"/>
          <w:sz w:val="24"/>
          <w:szCs w:val="24"/>
          <w:lang w:val="fr-FR"/>
        </w:rPr>
        <w:t>__________</w:t>
      </w:r>
      <w:r w:rsidR="002E758C">
        <w:rPr>
          <w:rFonts w:ascii="Times New Roman" w:hAnsi="Times New Roman" w:cs="Times New Roman"/>
          <w:sz w:val="24"/>
          <w:szCs w:val="24"/>
          <w:lang w:val="fr-FR"/>
        </w:rPr>
        <w:t>___</w:t>
      </w: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________;  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       </w:t>
      </w: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Pr="00ED18C0">
        <w:rPr>
          <w:rFonts w:ascii="Times New Roman" w:hAnsi="Times New Roman" w:cs="Times New Roman"/>
          <w:i/>
          <w:sz w:val="18"/>
          <w:szCs w:val="24"/>
          <w:lang w:val="fr-FR"/>
        </w:rPr>
        <w:t>// Ecrire 1 dans CS</w:t>
      </w:r>
    </w:p>
    <w:p w:rsidR="00ED18C0" w:rsidRPr="00ED18C0" w:rsidRDefault="002E758C" w:rsidP="00ED18C0">
      <w:pPr>
        <w:spacing w:before="120" w:after="0"/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Vin =</w:t>
      </w:r>
      <w:r w:rsidR="00ED18C0">
        <w:rPr>
          <w:rFonts w:ascii="Times New Roman" w:hAnsi="Times New Roman" w:cs="Times New Roman"/>
          <w:sz w:val="24"/>
          <w:szCs w:val="24"/>
          <w:lang w:val="fr-FR"/>
        </w:rPr>
        <w:t>_____</w:t>
      </w:r>
      <w:r w:rsidR="00ED18C0"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_____________;        </w:t>
      </w:r>
      <w:r w:rsidR="00ED18C0">
        <w:rPr>
          <w:rFonts w:ascii="Times New Roman" w:hAnsi="Times New Roman" w:cs="Times New Roman"/>
          <w:sz w:val="24"/>
          <w:szCs w:val="24"/>
          <w:lang w:val="fr-FR"/>
        </w:rPr>
        <w:t xml:space="preserve">  </w:t>
      </w:r>
      <w:r w:rsidR="00ED18C0"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ED18C0" w:rsidRPr="00ED18C0">
        <w:rPr>
          <w:rFonts w:ascii="Times New Roman" w:hAnsi="Times New Roman" w:cs="Times New Roman"/>
          <w:i/>
          <w:sz w:val="18"/>
          <w:szCs w:val="24"/>
          <w:lang w:val="fr-FR"/>
        </w:rPr>
        <w:t xml:space="preserve">// </w:t>
      </w:r>
      <w:r w:rsidR="00ED18C0">
        <w:rPr>
          <w:rFonts w:ascii="Times New Roman" w:hAnsi="Times New Roman" w:cs="Times New Roman"/>
          <w:i/>
          <w:sz w:val="18"/>
          <w:szCs w:val="24"/>
          <w:lang w:val="fr-FR"/>
        </w:rPr>
        <w:t xml:space="preserve"> </w:t>
      </w:r>
      <w:r w:rsidR="00ED18C0" w:rsidRPr="00ED18C0">
        <w:rPr>
          <w:rFonts w:ascii="Times New Roman" w:hAnsi="Times New Roman" w:cs="Times New Roman"/>
          <w:i/>
          <w:sz w:val="18"/>
          <w:szCs w:val="24"/>
          <w:lang w:val="fr-FR"/>
        </w:rPr>
        <w:t>Calcul de Vin</w:t>
      </w:r>
    </w:p>
    <w:p w:rsidR="00ED18C0" w:rsidRPr="00ED18C0" w:rsidRDefault="00ED18C0" w:rsidP="00ED18C0">
      <w:p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  }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Pr="00ED18C0">
        <w:rPr>
          <w:rFonts w:ascii="Times New Roman" w:hAnsi="Times New Roman" w:cs="Times New Roman"/>
          <w:i/>
          <w:sz w:val="18"/>
          <w:szCs w:val="24"/>
          <w:lang w:val="fr-FR"/>
        </w:rPr>
        <w:t>// fin</w:t>
      </w:r>
      <w:r>
        <w:rPr>
          <w:rFonts w:ascii="Times New Roman" w:hAnsi="Times New Roman" w:cs="Times New Roman"/>
          <w:i/>
          <w:sz w:val="18"/>
          <w:szCs w:val="24"/>
          <w:lang w:val="fr-FR"/>
        </w:rPr>
        <w:t xml:space="preserve"> Acquisition</w:t>
      </w:r>
    </w:p>
    <w:p w:rsidR="00ED18C0" w:rsidRPr="00ED18C0" w:rsidRDefault="00BA7369" w:rsidP="00ED18C0">
      <w:p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F581D44" wp14:editId="2267B077">
                <wp:simplePos x="0" y="0"/>
                <wp:positionH relativeFrom="column">
                  <wp:posOffset>-150935</wp:posOffset>
                </wp:positionH>
                <wp:positionV relativeFrom="paragraph">
                  <wp:posOffset>103310</wp:posOffset>
                </wp:positionV>
                <wp:extent cx="3440430" cy="1963322"/>
                <wp:effectExtent l="57150" t="19050" r="83820" b="9461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40430" cy="196332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-11.9pt;margin-top:8.15pt;width:270.9pt;height:154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" filled="f" strokecolor="#c0504d [3205]">
                <v:shadow on="t" color="black" opacity="22937f" origin=",.5" offset="0,.63889mm"/>
              </v:rect>
            </w:pict>
          </mc:Fallback>
        </mc:AlternateContent>
      </w:r>
      <w:r w:rsidR="00ED18C0"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  </w:t>
      </w:r>
    </w:p>
    <w:p w:rsidR="00ED18C0" w:rsidRPr="00ED18C0" w:rsidRDefault="00ED18C0" w:rsidP="00ED18C0">
      <w:p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r w:rsidRPr="00ED18C0">
        <w:rPr>
          <w:rFonts w:ascii="Times New Roman" w:hAnsi="Times New Roman" w:cs="Times New Roman"/>
          <w:b/>
          <w:sz w:val="24"/>
          <w:szCs w:val="24"/>
          <w:lang w:val="fr-FR"/>
        </w:rPr>
        <w:t>void Horloge()</w:t>
      </w: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  {</w:t>
      </w:r>
      <w:r w:rsidR="00A817CC">
        <w:rPr>
          <w:rFonts w:ascii="Times New Roman" w:hAnsi="Times New Roman" w:cs="Times New Roman"/>
          <w:sz w:val="24"/>
          <w:szCs w:val="24"/>
          <w:lang w:val="fr-FR"/>
        </w:rPr>
        <w:t xml:space="preserve">                         </w:t>
      </w:r>
      <w:r w:rsidR="00A817CC" w:rsidRPr="00ED18C0">
        <w:rPr>
          <w:rFonts w:ascii="Times New Roman" w:hAnsi="Times New Roman" w:cs="Times New Roman"/>
          <w:i/>
          <w:sz w:val="18"/>
          <w:szCs w:val="24"/>
          <w:lang w:val="fr-FR"/>
        </w:rPr>
        <w:t xml:space="preserve">// </w:t>
      </w:r>
      <w:r w:rsidR="00A817CC">
        <w:rPr>
          <w:rFonts w:ascii="Times New Roman" w:hAnsi="Times New Roman" w:cs="Times New Roman"/>
          <w:i/>
          <w:sz w:val="18"/>
          <w:szCs w:val="24"/>
          <w:lang w:val="fr-FR"/>
        </w:rPr>
        <w:t xml:space="preserve"> Fonction Horloge</w:t>
      </w:r>
    </w:p>
    <w:p w:rsidR="00ED18C0" w:rsidRPr="00ED18C0" w:rsidRDefault="00ED18C0" w:rsidP="00ED18C0">
      <w:pPr>
        <w:spacing w:before="120" w:after="0"/>
        <w:rPr>
          <w:rFonts w:ascii="Times New Roman" w:hAnsi="Times New Roman" w:cs="Times New Roman"/>
          <w:sz w:val="24"/>
          <w:szCs w:val="24"/>
          <w:lang w:val="fr-FR"/>
        </w:rPr>
      </w:pP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     </w:t>
      </w:r>
      <w:r>
        <w:rPr>
          <w:rFonts w:ascii="Times New Roman" w:hAnsi="Times New Roman" w:cs="Times New Roman"/>
          <w:sz w:val="24"/>
          <w:szCs w:val="24"/>
          <w:lang w:val="fr-FR"/>
        </w:rPr>
        <w:t>__________</w:t>
      </w:r>
      <w:r w:rsidR="002E758C">
        <w:rPr>
          <w:rFonts w:ascii="Times New Roman" w:hAnsi="Times New Roman" w:cs="Times New Roman"/>
          <w:sz w:val="24"/>
          <w:szCs w:val="24"/>
          <w:lang w:val="fr-FR"/>
        </w:rPr>
        <w:t>_______</w:t>
      </w:r>
      <w:r>
        <w:rPr>
          <w:rFonts w:ascii="Times New Roman" w:hAnsi="Times New Roman" w:cs="Times New Roman"/>
          <w:sz w:val="24"/>
          <w:szCs w:val="24"/>
          <w:lang w:val="fr-FR"/>
        </w:rPr>
        <w:t>______ ;</w:t>
      </w: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Pr="002E758C">
        <w:rPr>
          <w:rFonts w:ascii="Times New Roman" w:hAnsi="Times New Roman" w:cs="Times New Roman"/>
          <w:i/>
          <w:sz w:val="18"/>
          <w:szCs w:val="24"/>
          <w:lang w:val="fr-FR"/>
        </w:rPr>
        <w:t>// Ecrire 1 dans CLK</w:t>
      </w:r>
    </w:p>
    <w:p w:rsidR="00ED18C0" w:rsidRPr="00ED18C0" w:rsidRDefault="00ED18C0" w:rsidP="00ED18C0">
      <w:pPr>
        <w:spacing w:before="120" w:after="0"/>
        <w:rPr>
          <w:rFonts w:ascii="Times New Roman" w:hAnsi="Times New Roman" w:cs="Times New Roman"/>
          <w:sz w:val="24"/>
          <w:szCs w:val="24"/>
          <w:lang w:val="fr-FR"/>
        </w:rPr>
      </w:pP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     delayMicroseconds(___</w:t>
      </w:r>
      <w:r w:rsidR="002E758C">
        <w:rPr>
          <w:rFonts w:ascii="Times New Roman" w:hAnsi="Times New Roman" w:cs="Times New Roman"/>
          <w:sz w:val="24"/>
          <w:szCs w:val="24"/>
          <w:lang w:val="fr-FR"/>
        </w:rPr>
        <w:t>___</w:t>
      </w:r>
      <w:r w:rsidRPr="00ED18C0">
        <w:rPr>
          <w:rFonts w:ascii="Times New Roman" w:hAnsi="Times New Roman" w:cs="Times New Roman"/>
          <w:sz w:val="24"/>
          <w:szCs w:val="24"/>
          <w:lang w:val="fr-FR"/>
        </w:rPr>
        <w:t>_);</w:t>
      </w:r>
      <w:r w:rsidR="002E758C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Pr="002E758C">
        <w:rPr>
          <w:rFonts w:ascii="Times New Roman" w:hAnsi="Times New Roman" w:cs="Times New Roman"/>
          <w:i/>
          <w:sz w:val="18"/>
          <w:szCs w:val="24"/>
          <w:lang w:val="fr-FR"/>
        </w:rPr>
        <w:t>// tempo</w:t>
      </w: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</w:p>
    <w:p w:rsidR="00ED18C0" w:rsidRPr="00ED18C0" w:rsidRDefault="00ED18C0" w:rsidP="00ED18C0">
      <w:pPr>
        <w:spacing w:before="120" w:after="0"/>
        <w:rPr>
          <w:rFonts w:ascii="Times New Roman" w:hAnsi="Times New Roman" w:cs="Times New Roman"/>
          <w:sz w:val="24"/>
          <w:szCs w:val="24"/>
          <w:lang w:val="fr-FR"/>
        </w:rPr>
      </w:pP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     </w:t>
      </w:r>
      <w:r>
        <w:rPr>
          <w:rFonts w:ascii="Times New Roman" w:hAnsi="Times New Roman" w:cs="Times New Roman"/>
          <w:sz w:val="24"/>
          <w:szCs w:val="24"/>
          <w:lang w:val="fr-FR"/>
        </w:rPr>
        <w:t>________</w:t>
      </w:r>
      <w:r w:rsidR="002E758C">
        <w:rPr>
          <w:rFonts w:ascii="Times New Roman" w:hAnsi="Times New Roman" w:cs="Times New Roman"/>
          <w:sz w:val="24"/>
          <w:szCs w:val="24"/>
          <w:lang w:val="fr-FR"/>
        </w:rPr>
        <w:t>_______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________ ; </w:t>
      </w:r>
      <w:r w:rsidRPr="002E758C">
        <w:rPr>
          <w:rFonts w:ascii="Times New Roman" w:hAnsi="Times New Roman" w:cs="Times New Roman"/>
          <w:i/>
          <w:sz w:val="18"/>
          <w:szCs w:val="24"/>
          <w:lang w:val="fr-FR"/>
        </w:rPr>
        <w:t>// Ecrire 0 dans CLK</w:t>
      </w: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       </w:t>
      </w:r>
    </w:p>
    <w:p w:rsidR="00ED18C0" w:rsidRPr="00ED18C0" w:rsidRDefault="00ED18C0" w:rsidP="00ED18C0">
      <w:pPr>
        <w:spacing w:before="120" w:after="0"/>
        <w:rPr>
          <w:rFonts w:ascii="Times New Roman" w:hAnsi="Times New Roman" w:cs="Times New Roman"/>
          <w:sz w:val="24"/>
          <w:szCs w:val="24"/>
          <w:lang w:val="fr-FR"/>
        </w:rPr>
      </w:pP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     delayMicroseconds(___</w:t>
      </w:r>
      <w:r w:rsidR="00A817CC">
        <w:rPr>
          <w:rFonts w:ascii="Times New Roman" w:hAnsi="Times New Roman" w:cs="Times New Roman"/>
          <w:sz w:val="24"/>
          <w:szCs w:val="24"/>
          <w:lang w:val="fr-FR"/>
        </w:rPr>
        <w:t>___</w:t>
      </w: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_); </w:t>
      </w:r>
      <w:r w:rsidRPr="00ED18C0">
        <w:rPr>
          <w:rFonts w:ascii="Times New Roman" w:hAnsi="Times New Roman" w:cs="Times New Roman"/>
          <w:i/>
          <w:sz w:val="18"/>
          <w:szCs w:val="24"/>
          <w:lang w:val="fr-FR"/>
        </w:rPr>
        <w:t>// tempo</w:t>
      </w: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</w:p>
    <w:p w:rsidR="00ED18C0" w:rsidRPr="00ED18C0" w:rsidRDefault="00ED18C0" w:rsidP="00ED18C0">
      <w:pPr>
        <w:spacing w:after="0"/>
        <w:rPr>
          <w:rFonts w:ascii="Times New Roman" w:hAnsi="Times New Roman" w:cs="Times New Roman"/>
          <w:sz w:val="24"/>
          <w:szCs w:val="24"/>
          <w:lang w:val="fr-FR"/>
        </w:rPr>
      </w:pP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  } </w:t>
      </w:r>
      <w:r w:rsidRPr="00ED18C0">
        <w:rPr>
          <w:rFonts w:ascii="Times New Roman" w:hAnsi="Times New Roman" w:cs="Times New Roman"/>
          <w:i/>
          <w:sz w:val="18"/>
          <w:szCs w:val="24"/>
          <w:lang w:val="fr-FR"/>
        </w:rPr>
        <w:t xml:space="preserve">// </w:t>
      </w:r>
      <w:r w:rsidR="002E758C">
        <w:rPr>
          <w:rFonts w:ascii="Times New Roman" w:hAnsi="Times New Roman" w:cs="Times New Roman"/>
          <w:i/>
          <w:sz w:val="18"/>
          <w:szCs w:val="24"/>
          <w:lang w:val="fr-FR"/>
        </w:rPr>
        <w:t xml:space="preserve"> </w:t>
      </w:r>
      <w:r w:rsidRPr="00ED18C0">
        <w:rPr>
          <w:rFonts w:ascii="Times New Roman" w:hAnsi="Times New Roman" w:cs="Times New Roman"/>
          <w:i/>
          <w:sz w:val="18"/>
          <w:szCs w:val="24"/>
          <w:lang w:val="fr-FR"/>
        </w:rPr>
        <w:t>fin</w:t>
      </w:r>
      <w:r>
        <w:rPr>
          <w:rFonts w:ascii="Times New Roman" w:hAnsi="Times New Roman" w:cs="Times New Roman"/>
          <w:i/>
          <w:sz w:val="18"/>
          <w:szCs w:val="24"/>
          <w:lang w:val="fr-FR"/>
        </w:rPr>
        <w:t xml:space="preserve"> Horloge</w:t>
      </w:r>
      <w:r w:rsidRPr="00ED18C0">
        <w:rPr>
          <w:rFonts w:ascii="Times New Roman" w:hAnsi="Times New Roman" w:cs="Times New Roman"/>
          <w:sz w:val="24"/>
          <w:szCs w:val="24"/>
          <w:lang w:val="fr-FR"/>
        </w:rPr>
        <w:t xml:space="preserve">    </w:t>
      </w:r>
    </w:p>
    <w:p w:rsidR="00ED18C0" w:rsidRDefault="00ED18C0" w:rsidP="007F28DA">
      <w:pPr>
        <w:rPr>
          <w:lang w:val="fr-FR"/>
        </w:rPr>
        <w:sectPr w:rsidR="00ED18C0" w:rsidSect="00ED18C0">
          <w:type w:val="continuous"/>
          <w:pgSz w:w="12240" w:h="15840"/>
          <w:pgMar w:top="851" w:right="900" w:bottom="851" w:left="851" w:header="720" w:footer="720" w:gutter="0"/>
          <w:cols w:num="2" w:space="709"/>
          <w:docGrid w:linePitch="360"/>
        </w:sectPr>
      </w:pPr>
    </w:p>
    <w:p w:rsidR="009E6BEE" w:rsidRDefault="00DC21BF" w:rsidP="007F28DA">
      <w:pPr>
        <w:rPr>
          <w:lang w:val="fr-FR"/>
        </w:rPr>
      </w:pPr>
      <w:r>
        <w:rPr>
          <w:lang w:val="fr-FR"/>
        </w:rPr>
        <w:lastRenderedPageBreak/>
        <w:t>2.2) Pour Vin=</w:t>
      </w:r>
      <w:r w:rsidR="009E6BEE" w:rsidRPr="009E6BEE">
        <w:rPr>
          <w:lang w:val="fr-FR"/>
        </w:rPr>
        <w:t xml:space="preserve"> 2,5 V contrôlée au multimètre de table, relever les signaux CS, CLK et DOUT montrant le cycle complet d’acquisition. Joindre une </w:t>
      </w:r>
      <w:r w:rsidR="009E6BEE" w:rsidRPr="00FA7932">
        <w:rPr>
          <w:b/>
          <w:lang w:val="fr-FR"/>
        </w:rPr>
        <w:t>capture d’écran</w:t>
      </w:r>
      <w:r w:rsidR="00FA7932" w:rsidRPr="00FA7932">
        <w:rPr>
          <w:b/>
          <w:lang w:val="fr-FR"/>
        </w:rPr>
        <w:t xml:space="preserve"> annotée</w:t>
      </w:r>
      <w:r w:rsidR="009E6BEE" w:rsidRPr="009E6BEE">
        <w:rPr>
          <w:lang w:val="fr-FR"/>
        </w:rPr>
        <w:t xml:space="preserve"> du chronogramme </w:t>
      </w:r>
      <w:r w:rsidR="00FA7932">
        <w:rPr>
          <w:lang w:val="fr-FR"/>
        </w:rPr>
        <w:t>en annexe 1. Présenter cette capture au professeur.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0"/>
        <w:gridCol w:w="1811"/>
        <w:gridCol w:w="1779"/>
        <w:gridCol w:w="1666"/>
        <w:gridCol w:w="1770"/>
      </w:tblGrid>
      <w:tr w:rsidR="00FA7932" w:rsidTr="007F28DA">
        <w:tc>
          <w:tcPr>
            <w:tcW w:w="1830" w:type="dxa"/>
            <w:vMerge w:val="restart"/>
            <w:vAlign w:val="center"/>
          </w:tcPr>
          <w:p w:rsidR="00FA7932" w:rsidRDefault="00FA7932" w:rsidP="00FA793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Appel 2</w:t>
            </w:r>
            <w:r>
              <w:rPr>
                <w:lang w:val="fr-FR"/>
              </w:rPr>
              <w:br/>
              <w:t>M Pattyn</w:t>
            </w:r>
          </w:p>
        </w:tc>
        <w:tc>
          <w:tcPr>
            <w:tcW w:w="1811" w:type="dxa"/>
          </w:tcPr>
          <w:p w:rsidR="00FA7932" w:rsidRDefault="00FA7932" w:rsidP="007F28D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heure</w:t>
            </w:r>
          </w:p>
        </w:tc>
        <w:tc>
          <w:tcPr>
            <w:tcW w:w="1779" w:type="dxa"/>
          </w:tcPr>
          <w:p w:rsidR="00FA7932" w:rsidRDefault="00FA7932" w:rsidP="007F28D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Aide</w:t>
            </w:r>
          </w:p>
        </w:tc>
        <w:tc>
          <w:tcPr>
            <w:tcW w:w="1666" w:type="dxa"/>
          </w:tcPr>
          <w:p w:rsidR="00FA7932" w:rsidRDefault="00FA7932" w:rsidP="007F28D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Visa</w:t>
            </w:r>
          </w:p>
        </w:tc>
        <w:tc>
          <w:tcPr>
            <w:tcW w:w="1770" w:type="dxa"/>
          </w:tcPr>
          <w:p w:rsidR="00FA7932" w:rsidRDefault="0028267E" w:rsidP="007F28D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4</w:t>
            </w:r>
            <w:r w:rsidR="00FA7932">
              <w:rPr>
                <w:lang w:val="fr-FR"/>
              </w:rPr>
              <w:t xml:space="preserve"> pts</w:t>
            </w:r>
          </w:p>
        </w:tc>
      </w:tr>
      <w:tr w:rsidR="00FA7932" w:rsidTr="007F28DA">
        <w:tc>
          <w:tcPr>
            <w:tcW w:w="1830" w:type="dxa"/>
            <w:vMerge/>
          </w:tcPr>
          <w:p w:rsidR="00FA7932" w:rsidRDefault="00FA7932" w:rsidP="007F28DA">
            <w:pPr>
              <w:rPr>
                <w:lang w:val="fr-FR"/>
              </w:rPr>
            </w:pPr>
          </w:p>
        </w:tc>
        <w:tc>
          <w:tcPr>
            <w:tcW w:w="1811" w:type="dxa"/>
          </w:tcPr>
          <w:p w:rsidR="00FA7932" w:rsidRDefault="00FA7932" w:rsidP="007F28DA">
            <w:pPr>
              <w:rPr>
                <w:lang w:val="fr-FR"/>
              </w:rPr>
            </w:pPr>
          </w:p>
        </w:tc>
        <w:tc>
          <w:tcPr>
            <w:tcW w:w="1779" w:type="dxa"/>
          </w:tcPr>
          <w:p w:rsidR="00FA7932" w:rsidRPr="00346AAE" w:rsidRDefault="00FA7932" w:rsidP="007F28DA">
            <w:pPr>
              <w:rPr>
                <w:sz w:val="40"/>
                <w:lang w:val="fr-FR"/>
              </w:rPr>
            </w:pPr>
          </w:p>
        </w:tc>
        <w:tc>
          <w:tcPr>
            <w:tcW w:w="1666" w:type="dxa"/>
          </w:tcPr>
          <w:p w:rsidR="00FA7932" w:rsidRDefault="00FA7932" w:rsidP="007F28DA">
            <w:pPr>
              <w:rPr>
                <w:lang w:val="fr-FR"/>
              </w:rPr>
            </w:pPr>
          </w:p>
        </w:tc>
        <w:tc>
          <w:tcPr>
            <w:tcW w:w="1770" w:type="dxa"/>
          </w:tcPr>
          <w:p w:rsidR="00FA7932" w:rsidRDefault="00FA7932" w:rsidP="007F28DA">
            <w:pPr>
              <w:rPr>
                <w:lang w:val="fr-FR"/>
              </w:rPr>
            </w:pPr>
          </w:p>
        </w:tc>
      </w:tr>
    </w:tbl>
    <w:p w:rsidR="009E6BEE" w:rsidRDefault="009E6BEE" w:rsidP="00FA7932">
      <w:pPr>
        <w:pStyle w:val="Titre1"/>
        <w:spacing w:before="120" w:after="120"/>
        <w:rPr>
          <w:lang w:val="fr-FR"/>
        </w:rPr>
      </w:pPr>
      <w:r w:rsidRPr="009E6BEE">
        <w:rPr>
          <w:lang w:val="fr-FR"/>
        </w:rPr>
        <w:lastRenderedPageBreak/>
        <w:t>3) Évaluation de type A de l’incertitude du LTC1286</w:t>
      </w:r>
    </w:p>
    <w:p w:rsidR="001833D1" w:rsidRPr="009E6BEE" w:rsidRDefault="001833D1" w:rsidP="001833D1">
      <w:pPr>
        <w:rPr>
          <w:lang w:val="fr-FR"/>
        </w:rPr>
      </w:pPr>
      <w:r>
        <w:rPr>
          <w:lang w:val="fr-FR"/>
        </w:rPr>
        <w:t xml:space="preserve">Compléter le tableau excel et imprimer l’onglet  </w:t>
      </w:r>
      <w:r>
        <w:rPr>
          <w:lang w:val="fr-FR"/>
        </w:rPr>
        <w:t>Fidélité</w:t>
      </w:r>
      <w:r>
        <w:rPr>
          <w:lang w:val="fr-FR"/>
        </w:rPr>
        <w:t xml:space="preserve">  (annexe </w:t>
      </w:r>
      <w:r>
        <w:rPr>
          <w:lang w:val="fr-FR"/>
        </w:rPr>
        <w:t>2</w:t>
      </w:r>
      <w:r>
        <w:rPr>
          <w:lang w:val="fr-FR"/>
        </w:rPr>
        <w:t>)</w:t>
      </w:r>
    </w:p>
    <w:p w:rsidR="009E6BEE" w:rsidRDefault="009E6BEE" w:rsidP="007F28DA">
      <w:pPr>
        <w:rPr>
          <w:lang w:val="fr-FR"/>
        </w:rPr>
      </w:pPr>
      <w:r w:rsidRPr="009E6BEE">
        <w:rPr>
          <w:lang w:val="fr-FR"/>
        </w:rPr>
        <w:t xml:space="preserve">3.1) Réaliser une série de 300 mesures dans les conditions de répétabilité. Copier les données dans l’onglet « Type_A » du fichier </w:t>
      </w:r>
      <w:r w:rsidR="00FA7932">
        <w:rPr>
          <w:lang w:val="fr-FR"/>
        </w:rPr>
        <w:t>Excel</w:t>
      </w:r>
    </w:p>
    <w:p w:rsidR="00FA7932" w:rsidRPr="009E6BEE" w:rsidRDefault="00FA7932" w:rsidP="007F28DA">
      <w:pPr>
        <w:rPr>
          <w:lang w:val="fr-FR"/>
        </w:rPr>
      </w:pPr>
      <w:r>
        <w:rPr>
          <w:lang w:val="fr-FR"/>
        </w:rPr>
        <w:t xml:space="preserve">Méthode 1 (sur 300 mesures) </w:t>
      </w:r>
      <w:r>
        <w:rPr>
          <w:lang w:val="fr-FR"/>
        </w:rPr>
        <w:tab/>
        <w:t xml:space="preserve">Moyenne </w:t>
      </w:r>
      <w:r>
        <w:rPr>
          <w:vertAlign w:val="subscript"/>
          <w:lang w:val="fr-FR"/>
        </w:rPr>
        <w:t>1</w:t>
      </w:r>
      <w:r>
        <w:rPr>
          <w:lang w:val="fr-FR"/>
        </w:rPr>
        <w:t xml:space="preserve"> = ____________ Ecart-type </w:t>
      </w:r>
      <w:r>
        <w:rPr>
          <w:vertAlign w:val="subscript"/>
          <w:lang w:val="fr-FR"/>
        </w:rPr>
        <w:t>1</w:t>
      </w:r>
      <w:r>
        <w:rPr>
          <w:lang w:val="fr-FR"/>
        </w:rPr>
        <w:t xml:space="preserve"> = ____________</w:t>
      </w:r>
    </w:p>
    <w:p w:rsidR="009E6BEE" w:rsidRPr="009E6BEE" w:rsidRDefault="009E6BEE" w:rsidP="007F28DA">
      <w:pPr>
        <w:rPr>
          <w:lang w:val="fr-FR"/>
        </w:rPr>
      </w:pPr>
      <w:r w:rsidRPr="009E6BEE">
        <w:rPr>
          <w:lang w:val="fr-FR"/>
        </w:rPr>
        <w:t xml:space="preserve">3.2) Tracer l’histogramme </w:t>
      </w:r>
      <w:r w:rsidR="00FA7932" w:rsidRPr="009E6BEE">
        <w:rPr>
          <w:lang w:val="fr-FR"/>
        </w:rPr>
        <w:t>de la distributio</w:t>
      </w:r>
      <w:r w:rsidR="00FA7932">
        <w:rPr>
          <w:lang w:val="fr-FR"/>
        </w:rPr>
        <w:t xml:space="preserve">n des mesures à l’aide d’Excel </w:t>
      </w:r>
      <w:r w:rsidR="00DC21BF">
        <w:rPr>
          <w:lang w:val="fr-FR"/>
        </w:rPr>
        <w:t>joindre</w:t>
      </w:r>
      <w:r w:rsidR="00FA7932">
        <w:rPr>
          <w:lang w:val="fr-FR"/>
        </w:rPr>
        <w:t xml:space="preserve"> l’histogramme obtenu </w:t>
      </w:r>
      <w:r w:rsidR="00DC21BF">
        <w:rPr>
          <w:lang w:val="fr-FR"/>
        </w:rPr>
        <w:t xml:space="preserve">en annexe2 </w:t>
      </w:r>
      <w:r w:rsidR="00FA7932">
        <w:rPr>
          <w:lang w:val="fr-FR"/>
        </w:rPr>
        <w:t>et rédiger une conclusion ci-dessous.</w:t>
      </w:r>
    </w:p>
    <w:p w:rsidR="009E6BEE" w:rsidRPr="009E6BEE" w:rsidRDefault="009E6BEE" w:rsidP="007F28DA">
      <w:pPr>
        <w:rPr>
          <w:lang w:val="fr-FR"/>
        </w:rPr>
      </w:pPr>
      <w:r w:rsidRPr="009E6BEE">
        <w:rPr>
          <w:lang w:val="fr-FR"/>
        </w:rPr>
        <w:br/>
      </w:r>
    </w:p>
    <w:p w:rsidR="007E17B6" w:rsidRDefault="009E6BEE" w:rsidP="007F28DA">
      <w:pPr>
        <w:rPr>
          <w:lang w:val="fr-FR"/>
        </w:rPr>
      </w:pPr>
      <w:r w:rsidRPr="009E6BEE">
        <w:rPr>
          <w:lang w:val="fr-FR"/>
        </w:rPr>
        <w:t xml:space="preserve">3.3) 3.4) </w:t>
      </w:r>
    </w:p>
    <w:tbl>
      <w:tblPr>
        <w:tblW w:w="106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20"/>
        <w:gridCol w:w="1840"/>
        <w:gridCol w:w="1320"/>
        <w:gridCol w:w="1980"/>
        <w:gridCol w:w="1440"/>
        <w:gridCol w:w="1760"/>
      </w:tblGrid>
      <w:tr w:rsidR="007E17B6" w:rsidRPr="00FE0C14" w:rsidTr="00AB2B4C">
        <w:trPr>
          <w:trHeight w:val="936"/>
        </w:trPr>
        <w:tc>
          <w:tcPr>
            <w:tcW w:w="23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7B6" w:rsidRPr="00FE0C14" w:rsidRDefault="007E17B6" w:rsidP="007F28DA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val="fr-FR" w:eastAsia="fr-FR"/>
              </w:rPr>
            </w:pPr>
            <w:r w:rsidRPr="00FE0C14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val="fr-FR" w:eastAsia="fr-FR"/>
              </w:rPr>
              <w:t>Source d’incertitude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17B6" w:rsidRPr="00FE0C14" w:rsidRDefault="007E17B6" w:rsidP="007F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val="fr-FR"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val="fr-FR" w:eastAsia="fr-FR"/>
              </w:rPr>
              <w:t>Incertitude élargie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val="fr-FR" w:eastAsia="fr-FR"/>
              </w:rPr>
              <w:br/>
              <w:t xml:space="preserve"> U (en V</w:t>
            </w:r>
            <w:r w:rsidRPr="00FE0C14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val="fr-FR" w:eastAsia="fr-FR"/>
              </w:rPr>
              <w:t>)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17B6" w:rsidRPr="00FE0C14" w:rsidRDefault="007E17B6" w:rsidP="007F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val="fr-FR" w:eastAsia="fr-FR"/>
              </w:rPr>
            </w:pPr>
            <w:r w:rsidRPr="00FE0C14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val="fr-FR" w:eastAsia="fr-FR"/>
              </w:rPr>
              <w:t>Loi de</w:t>
            </w:r>
            <w:r w:rsidRPr="00FE0C14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val="fr-FR" w:eastAsia="fr-FR"/>
              </w:rPr>
              <w:br/>
              <w:t xml:space="preserve"> probabilité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17B6" w:rsidRPr="00FE0C14" w:rsidRDefault="007E17B6" w:rsidP="007F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val="fr-FR" w:eastAsia="fr-FR"/>
              </w:rPr>
            </w:pPr>
            <w:r w:rsidRPr="00FE0C14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val="fr-FR" w:eastAsia="fr-FR"/>
              </w:rPr>
              <w:t xml:space="preserve">Incertitude type </w:t>
            </w:r>
            <w:r w:rsidRPr="00FE0C14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val="fr-FR" w:eastAsia="fr-FR"/>
              </w:rPr>
              <w:br/>
              <w:t>s = u = U/k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7B6" w:rsidRPr="00FE0C14" w:rsidRDefault="007E17B6" w:rsidP="007F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val="fr-FR" w:eastAsia="fr-FR"/>
              </w:rPr>
            </w:pPr>
            <w:r w:rsidRPr="00FE0C14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val="fr-FR" w:eastAsia="fr-FR"/>
              </w:rPr>
              <w:t>Variance s²=u²</w:t>
            </w:r>
          </w:p>
        </w:tc>
        <w:tc>
          <w:tcPr>
            <w:tcW w:w="17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E17B6" w:rsidRPr="00FE0C14" w:rsidRDefault="007E17B6" w:rsidP="007F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val="fr-FR" w:eastAsia="fr-FR"/>
              </w:rPr>
            </w:pPr>
            <w:r w:rsidRPr="00FE0C14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val="fr-FR" w:eastAsia="fr-FR"/>
              </w:rPr>
              <w:t xml:space="preserve">Contribution </w:t>
            </w:r>
            <w:r w:rsidRPr="00FE0C14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val="fr-FR" w:eastAsia="fr-FR"/>
              </w:rPr>
              <w:br/>
              <w:t>relative (%)</w:t>
            </w:r>
          </w:p>
        </w:tc>
      </w:tr>
      <w:tr w:rsidR="007E17B6" w:rsidRPr="004E21C4" w:rsidTr="00AB2B4C">
        <w:trPr>
          <w:trHeight w:val="600"/>
        </w:trPr>
        <w:tc>
          <w:tcPr>
            <w:tcW w:w="2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7B6" w:rsidRPr="004E21C4" w:rsidRDefault="007E17B6" w:rsidP="007F28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Offset + Gain (justesse)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7B6" w:rsidRPr="004E21C4" w:rsidRDefault="007E17B6" w:rsidP="007F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17B6" w:rsidRPr="004E21C4" w:rsidRDefault="007E17B6" w:rsidP="007F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Normale</w:t>
            </w: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br/>
              <w:t>k=2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7B6" w:rsidRPr="004E21C4" w:rsidRDefault="007E17B6" w:rsidP="007F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7B6" w:rsidRPr="004E21C4" w:rsidRDefault="007E17B6" w:rsidP="007F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17B6" w:rsidRPr="004E21C4" w:rsidRDefault="007E17B6" w:rsidP="007F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</w:tr>
      <w:tr w:rsidR="007E17B6" w:rsidRPr="004E21C4" w:rsidTr="00AB2B4C">
        <w:trPr>
          <w:trHeight w:val="600"/>
        </w:trPr>
        <w:tc>
          <w:tcPr>
            <w:tcW w:w="2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7B6" w:rsidRPr="004E21C4" w:rsidRDefault="007E17B6" w:rsidP="007F28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fidélité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7B6" w:rsidRPr="004E21C4" w:rsidRDefault="007E17B6" w:rsidP="007F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7B6" w:rsidRPr="004E21C4" w:rsidRDefault="007E17B6" w:rsidP="007F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Normale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7B6" w:rsidRPr="004E21C4" w:rsidRDefault="007E17B6" w:rsidP="007F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17B6" w:rsidRPr="004E21C4" w:rsidRDefault="007E17B6" w:rsidP="007F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E17B6" w:rsidRPr="004E21C4" w:rsidRDefault="007E17B6" w:rsidP="007F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</w:tr>
      <w:tr w:rsidR="007E17B6" w:rsidRPr="004E21C4" w:rsidTr="00AB2B4C">
        <w:trPr>
          <w:trHeight w:val="600"/>
        </w:trPr>
        <w:tc>
          <w:tcPr>
            <w:tcW w:w="23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7E17B6" w:rsidRPr="004E21C4" w:rsidRDefault="007E17B6" w:rsidP="007F28D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fr-FR" w:eastAsia="fr-FR"/>
              </w:rPr>
              <w:t>Chaîne complète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7E17B6" w:rsidRPr="004E21C4" w:rsidRDefault="007E17B6" w:rsidP="007F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7E17B6" w:rsidRPr="004E21C4" w:rsidRDefault="007E17B6" w:rsidP="007F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Normale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7E17B6" w:rsidRPr="004E21C4" w:rsidRDefault="007E17B6" w:rsidP="007F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7E17B6" w:rsidRPr="004E21C4" w:rsidRDefault="007E17B6" w:rsidP="007F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7E17B6" w:rsidRPr="004E21C4" w:rsidRDefault="007E17B6" w:rsidP="007F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4E21C4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</w:tr>
    </w:tbl>
    <w:p w:rsidR="007E17B6" w:rsidRPr="009E6BEE" w:rsidRDefault="007E17B6" w:rsidP="007F28DA">
      <w:pPr>
        <w:rPr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0"/>
        <w:gridCol w:w="1811"/>
        <w:gridCol w:w="1779"/>
        <w:gridCol w:w="1666"/>
        <w:gridCol w:w="1770"/>
      </w:tblGrid>
      <w:tr w:rsidR="007E17B6" w:rsidTr="007F28DA">
        <w:tc>
          <w:tcPr>
            <w:tcW w:w="1830" w:type="dxa"/>
            <w:vMerge w:val="restart"/>
            <w:vAlign w:val="center"/>
          </w:tcPr>
          <w:p w:rsidR="007E17B6" w:rsidRDefault="007E17B6" w:rsidP="007F28D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Appel 3</w:t>
            </w:r>
            <w:r>
              <w:rPr>
                <w:lang w:val="fr-FR"/>
              </w:rPr>
              <w:br/>
              <w:t>M Pattyn</w:t>
            </w:r>
          </w:p>
        </w:tc>
        <w:tc>
          <w:tcPr>
            <w:tcW w:w="1811" w:type="dxa"/>
          </w:tcPr>
          <w:p w:rsidR="007E17B6" w:rsidRDefault="007E17B6" w:rsidP="007F28D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heure</w:t>
            </w:r>
          </w:p>
        </w:tc>
        <w:tc>
          <w:tcPr>
            <w:tcW w:w="1779" w:type="dxa"/>
          </w:tcPr>
          <w:p w:rsidR="007E17B6" w:rsidRDefault="007E17B6" w:rsidP="007F28D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Aide</w:t>
            </w:r>
          </w:p>
        </w:tc>
        <w:tc>
          <w:tcPr>
            <w:tcW w:w="1666" w:type="dxa"/>
          </w:tcPr>
          <w:p w:rsidR="007E17B6" w:rsidRDefault="007E17B6" w:rsidP="007F28D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Visa</w:t>
            </w:r>
          </w:p>
        </w:tc>
        <w:tc>
          <w:tcPr>
            <w:tcW w:w="1770" w:type="dxa"/>
          </w:tcPr>
          <w:p w:rsidR="007E17B6" w:rsidRDefault="002D23BF" w:rsidP="007F28D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4</w:t>
            </w:r>
            <w:r w:rsidR="007E17B6">
              <w:rPr>
                <w:lang w:val="fr-FR"/>
              </w:rPr>
              <w:t xml:space="preserve"> pts</w:t>
            </w:r>
          </w:p>
        </w:tc>
      </w:tr>
      <w:tr w:rsidR="007E17B6" w:rsidTr="007F28DA">
        <w:tc>
          <w:tcPr>
            <w:tcW w:w="1830" w:type="dxa"/>
            <w:vMerge/>
          </w:tcPr>
          <w:p w:rsidR="007E17B6" w:rsidRDefault="007E17B6" w:rsidP="007F28DA">
            <w:pPr>
              <w:rPr>
                <w:lang w:val="fr-FR"/>
              </w:rPr>
            </w:pPr>
          </w:p>
        </w:tc>
        <w:tc>
          <w:tcPr>
            <w:tcW w:w="1811" w:type="dxa"/>
          </w:tcPr>
          <w:p w:rsidR="007E17B6" w:rsidRDefault="007E17B6" w:rsidP="007F28DA">
            <w:pPr>
              <w:rPr>
                <w:lang w:val="fr-FR"/>
              </w:rPr>
            </w:pPr>
          </w:p>
        </w:tc>
        <w:tc>
          <w:tcPr>
            <w:tcW w:w="1779" w:type="dxa"/>
          </w:tcPr>
          <w:p w:rsidR="007E17B6" w:rsidRPr="00346AAE" w:rsidRDefault="007E17B6" w:rsidP="007F28DA">
            <w:pPr>
              <w:rPr>
                <w:sz w:val="40"/>
                <w:lang w:val="fr-FR"/>
              </w:rPr>
            </w:pPr>
          </w:p>
        </w:tc>
        <w:tc>
          <w:tcPr>
            <w:tcW w:w="1666" w:type="dxa"/>
          </w:tcPr>
          <w:p w:rsidR="007E17B6" w:rsidRDefault="007E17B6" w:rsidP="007F28DA">
            <w:pPr>
              <w:rPr>
                <w:lang w:val="fr-FR"/>
              </w:rPr>
            </w:pPr>
          </w:p>
        </w:tc>
        <w:tc>
          <w:tcPr>
            <w:tcW w:w="1770" w:type="dxa"/>
          </w:tcPr>
          <w:p w:rsidR="007E17B6" w:rsidRDefault="007E17B6" w:rsidP="007F28DA">
            <w:pPr>
              <w:rPr>
                <w:lang w:val="fr-FR"/>
              </w:rPr>
            </w:pPr>
          </w:p>
        </w:tc>
      </w:tr>
    </w:tbl>
    <w:p w:rsidR="001833D1" w:rsidRDefault="009E6BEE" w:rsidP="007E17B6">
      <w:pPr>
        <w:pStyle w:val="Titre1"/>
        <w:spacing w:before="120" w:after="120"/>
        <w:rPr>
          <w:lang w:val="fr-FR"/>
        </w:rPr>
      </w:pPr>
      <w:r w:rsidRPr="009E6BEE">
        <w:rPr>
          <w:lang w:val="fr-FR"/>
        </w:rPr>
        <w:t>4) Étalonnage du LTC1286</w:t>
      </w:r>
      <w:r w:rsidR="001833D1">
        <w:rPr>
          <w:lang w:val="fr-FR"/>
        </w:rPr>
        <w:t xml:space="preserve"> : </w:t>
      </w:r>
      <w:bookmarkStart w:id="0" w:name="_GoBack"/>
      <w:bookmarkEnd w:id="0"/>
    </w:p>
    <w:p w:rsidR="009E6BEE" w:rsidRPr="009E6BEE" w:rsidRDefault="001833D1" w:rsidP="001833D1">
      <w:pPr>
        <w:rPr>
          <w:lang w:val="fr-FR"/>
        </w:rPr>
      </w:pPr>
      <w:r>
        <w:rPr>
          <w:lang w:val="fr-FR"/>
        </w:rPr>
        <w:t>Compléter le tableau excel et imprimer l’onglet  Etalonnage  (annexe 3)</w:t>
      </w:r>
    </w:p>
    <w:p w:rsidR="00FA7932" w:rsidRDefault="009E6BEE" w:rsidP="007F28DA">
      <w:pPr>
        <w:rPr>
          <w:lang w:val="fr-FR"/>
        </w:rPr>
      </w:pPr>
      <w:r w:rsidRPr="009E6BEE">
        <w:rPr>
          <w:lang w:val="fr-FR"/>
        </w:rPr>
        <w:t xml:space="preserve">4.1) Modifier le programme principal pour afficher la moyenne de 10 acquisitions successives. </w:t>
      </w:r>
      <w:r w:rsidR="00FA7932">
        <w:rPr>
          <w:lang w:val="fr-FR"/>
        </w:rPr>
        <w:br/>
        <w:t xml:space="preserve">Refaites une acquisition de 300 mesures et </w:t>
      </w:r>
      <w:r w:rsidR="001833D1">
        <w:rPr>
          <w:lang w:val="fr-FR"/>
        </w:rPr>
        <w:t>compléter l’onglet Fidélité du fichier Excel.</w:t>
      </w:r>
      <w:r w:rsidR="00FA7932">
        <w:rPr>
          <w:lang w:val="fr-FR"/>
        </w:rPr>
        <w:t xml:space="preserve"> </w:t>
      </w:r>
    </w:p>
    <w:p w:rsidR="00FA7932" w:rsidRDefault="00FA7932" w:rsidP="007F28DA">
      <w:pPr>
        <w:rPr>
          <w:lang w:val="fr-FR"/>
        </w:rPr>
      </w:pPr>
      <w:r>
        <w:rPr>
          <w:lang w:val="fr-FR"/>
        </w:rPr>
        <w:t xml:space="preserve">Méthode 2 (moyenne 10 mesures) </w:t>
      </w:r>
      <w:r>
        <w:rPr>
          <w:lang w:val="fr-FR"/>
        </w:rPr>
        <w:tab/>
        <w:t xml:space="preserve">Moyenne </w:t>
      </w:r>
      <w:r>
        <w:rPr>
          <w:vertAlign w:val="subscript"/>
          <w:lang w:val="fr-FR"/>
        </w:rPr>
        <w:t>2</w:t>
      </w:r>
      <w:r>
        <w:rPr>
          <w:lang w:val="fr-FR"/>
        </w:rPr>
        <w:t xml:space="preserve"> = ____________ Ecart-type </w:t>
      </w:r>
      <w:r w:rsidRPr="00FA7932">
        <w:rPr>
          <w:vertAlign w:val="subscript"/>
          <w:lang w:val="fr-FR"/>
        </w:rPr>
        <w:t>2</w:t>
      </w:r>
      <w:r>
        <w:rPr>
          <w:lang w:val="fr-FR"/>
        </w:rPr>
        <w:t xml:space="preserve"> = ____________</w:t>
      </w:r>
    </w:p>
    <w:p w:rsidR="009E6BEE" w:rsidRPr="009E6BEE" w:rsidRDefault="009E6BEE" w:rsidP="007F28DA">
      <w:pPr>
        <w:rPr>
          <w:lang w:val="fr-FR"/>
        </w:rPr>
      </w:pPr>
      <w:r w:rsidRPr="009E6BEE">
        <w:rPr>
          <w:lang w:val="fr-FR"/>
        </w:rPr>
        <w:t>Quelle erreur permet de réduire cette méthode ?</w:t>
      </w:r>
    </w:p>
    <w:p w:rsidR="001833D1" w:rsidRDefault="009E6BEE" w:rsidP="007F28DA">
      <w:pPr>
        <w:rPr>
          <w:lang w:val="fr-FR"/>
        </w:rPr>
      </w:pPr>
      <w:r w:rsidRPr="009E6BEE">
        <w:rPr>
          <w:lang w:val="fr-FR"/>
        </w:rPr>
        <w:br/>
      </w:r>
      <w:r w:rsidRPr="009E6BEE">
        <w:rPr>
          <w:lang w:val="fr-FR"/>
        </w:rPr>
        <w:br/>
      </w:r>
    </w:p>
    <w:p w:rsidR="001833D1" w:rsidRDefault="001833D1">
      <w:pPr>
        <w:rPr>
          <w:lang w:val="fr-FR"/>
        </w:rPr>
      </w:pPr>
      <w:r>
        <w:rPr>
          <w:lang w:val="fr-FR"/>
        </w:rPr>
        <w:br w:type="page"/>
      </w:r>
    </w:p>
    <w:p w:rsidR="001833D1" w:rsidRDefault="009E6BEE" w:rsidP="007F28DA">
      <w:pPr>
        <w:rPr>
          <w:lang w:val="fr-FR"/>
        </w:rPr>
      </w:pPr>
      <w:r w:rsidRPr="009E6BEE">
        <w:rPr>
          <w:lang w:val="fr-FR"/>
        </w:rPr>
        <w:lastRenderedPageBreak/>
        <w:t xml:space="preserve">4.2) </w:t>
      </w:r>
      <w:r w:rsidR="001833D1" w:rsidRPr="001833D1">
        <w:rPr>
          <w:lang w:val="fr-FR"/>
        </w:rPr>
        <w:t>Tableau d’étalonnage</w:t>
      </w:r>
    </w:p>
    <w:p w:rsidR="009E6BEE" w:rsidRPr="001833D1" w:rsidRDefault="001833D1" w:rsidP="007F28DA">
      <w:pPr>
        <w:rPr>
          <w:lang w:val="fr-FR"/>
        </w:rPr>
      </w:pPr>
      <w:r>
        <w:rPr>
          <w:lang w:val="fr-FR"/>
        </w:rPr>
        <w:t xml:space="preserve">        </w:t>
      </w:r>
      <w:r w:rsidR="009E6BEE" w:rsidRPr="009E6BEE">
        <w:rPr>
          <w:lang w:val="fr-FR"/>
        </w:rPr>
        <w:t xml:space="preserve">Réaliser l’étalonnage en remplissant le tableau de l’onglet « Étalonnage » du fichier </w:t>
      </w:r>
      <w:r w:rsidR="00FA7932">
        <w:rPr>
          <w:lang w:val="fr-FR"/>
        </w:rPr>
        <w:t>Excel</w:t>
      </w:r>
      <w:r>
        <w:rPr>
          <w:lang w:val="fr-FR"/>
        </w:rPr>
        <w:br/>
        <w:t xml:space="preserve">         </w:t>
      </w:r>
      <w:r w:rsidRPr="001833D1">
        <w:rPr>
          <w:lang w:val="fr-FR"/>
        </w:rPr>
        <w:t>L’erreur semble-t-elle constante</w:t>
      </w:r>
      <w:r>
        <w:rPr>
          <w:lang w:val="fr-FR"/>
        </w:rPr>
        <w:t xml:space="preserve"> (offset)</w:t>
      </w:r>
      <w:r w:rsidRPr="001833D1">
        <w:rPr>
          <w:lang w:val="fr-FR"/>
        </w:rPr>
        <w:t>, proportionnelle à la tension</w:t>
      </w:r>
      <w:r>
        <w:rPr>
          <w:lang w:val="fr-FR"/>
        </w:rPr>
        <w:t xml:space="preserve"> (gain)</w:t>
      </w:r>
      <w:r w:rsidRPr="001833D1">
        <w:rPr>
          <w:lang w:val="fr-FR"/>
        </w:rPr>
        <w:t xml:space="preserve"> ou aléatoire </w:t>
      </w:r>
      <w:r>
        <w:rPr>
          <w:lang w:val="fr-FR"/>
        </w:rPr>
        <w:t xml:space="preserve">(fidélité) </w:t>
      </w:r>
      <w:r w:rsidRPr="001833D1">
        <w:rPr>
          <w:lang w:val="fr-FR"/>
        </w:rPr>
        <w:t>?</w:t>
      </w:r>
    </w:p>
    <w:p w:rsidR="001833D1" w:rsidRDefault="001833D1" w:rsidP="007F28DA">
      <w:pPr>
        <w:rPr>
          <w:lang w:val="fr-FR"/>
        </w:rPr>
      </w:pPr>
    </w:p>
    <w:p w:rsidR="0028267E" w:rsidRDefault="0028267E" w:rsidP="007F28DA">
      <w:pPr>
        <w:rPr>
          <w:lang w:val="fr-FR"/>
        </w:rPr>
      </w:pPr>
    </w:p>
    <w:p w:rsidR="0028267E" w:rsidRDefault="0028267E" w:rsidP="007F28DA">
      <w:pPr>
        <w:rPr>
          <w:lang w:val="fr-FR"/>
        </w:rPr>
      </w:pPr>
    </w:p>
    <w:p w:rsidR="009E6BEE" w:rsidRDefault="007E17B6" w:rsidP="007F28DA">
      <w:pPr>
        <w:rPr>
          <w:lang w:val="fr-FR"/>
        </w:rPr>
      </w:pPr>
      <w:r>
        <w:rPr>
          <w:lang w:val="fr-FR"/>
        </w:rPr>
        <w:t xml:space="preserve">4.3) </w:t>
      </w:r>
      <w:r w:rsidR="001833D1" w:rsidRPr="001833D1">
        <w:rPr>
          <w:lang w:val="fr-FR"/>
        </w:rPr>
        <w:t xml:space="preserve"> Modélisation de l’étalonnage</w:t>
      </w:r>
      <w:r w:rsidR="009E6BEE" w:rsidRPr="009E6BEE">
        <w:rPr>
          <w:lang w:val="fr-FR"/>
        </w:rPr>
        <w:t>.</w:t>
      </w:r>
    </w:p>
    <w:p w:rsidR="0028267E" w:rsidRDefault="002D23BF" w:rsidP="007F28DA">
      <w:pPr>
        <w:rPr>
          <w:lang w:val="fr-FR"/>
        </w:rPr>
      </w:pPr>
      <w:r>
        <w:rPr>
          <w:lang w:val="fr-FR"/>
        </w:rPr>
        <w:t>Avant correction votre</w:t>
      </w:r>
      <w:r w:rsidR="0028267E" w:rsidRPr="0028267E">
        <w:rPr>
          <w:lang w:val="fr-FR"/>
        </w:rPr>
        <w:t xml:space="preserve"> LTC1286 est-il conforme aux spécifications à 68 %, 95 % ou 99,994 % de confiance ?</w:t>
      </w:r>
    </w:p>
    <w:p w:rsidR="002D23BF" w:rsidRDefault="002D23BF" w:rsidP="007F28DA">
      <w:pPr>
        <w:rPr>
          <w:lang w:val="fr-FR"/>
        </w:rPr>
      </w:pPr>
    </w:p>
    <w:p w:rsidR="0028267E" w:rsidRDefault="009E6BEE" w:rsidP="007F28DA">
      <w:pPr>
        <w:rPr>
          <w:lang w:val="fr-FR"/>
        </w:rPr>
      </w:pPr>
      <w:r w:rsidRPr="009E6BEE">
        <w:rPr>
          <w:lang w:val="fr-FR"/>
        </w:rPr>
        <w:t xml:space="preserve">4.4) </w:t>
      </w:r>
      <w:r w:rsidR="0028267E" w:rsidRPr="0028267E">
        <w:rPr>
          <w:lang w:val="fr-FR"/>
        </w:rPr>
        <w:t xml:space="preserve">Vérification </w:t>
      </w:r>
      <w:r w:rsidR="0028267E">
        <w:rPr>
          <w:lang w:val="fr-FR"/>
        </w:rPr>
        <w:t xml:space="preserve"> </w:t>
      </w:r>
      <w:r w:rsidR="0028267E" w:rsidRPr="0028267E">
        <w:rPr>
          <w:lang w:val="fr-FR"/>
        </w:rPr>
        <w:t>après correction</w:t>
      </w:r>
    </w:p>
    <w:p w:rsidR="0028267E" w:rsidRPr="0028267E" w:rsidRDefault="0028267E" w:rsidP="0028267E">
      <w:pPr>
        <w:rPr>
          <w:lang w:val="fr-FR"/>
        </w:rPr>
      </w:pPr>
      <w:r w:rsidRPr="0028267E">
        <w:rPr>
          <w:lang w:val="fr-FR"/>
        </w:rPr>
        <w:t>Les erreurs sont-elles réduites ?</w:t>
      </w:r>
    </w:p>
    <w:p w:rsidR="0028267E" w:rsidRPr="0028267E" w:rsidRDefault="0028267E" w:rsidP="0028267E">
      <w:pPr>
        <w:rPr>
          <w:lang w:val="fr-FR"/>
        </w:rPr>
      </w:pPr>
      <w:r w:rsidRPr="0028267E">
        <w:rPr>
          <w:lang w:val="fr-FR"/>
        </w:rPr>
        <w:t>Le biais de mesure a-t-il disparu ?</w:t>
      </w:r>
    </w:p>
    <w:p w:rsidR="0028267E" w:rsidRDefault="0028267E" w:rsidP="0028267E">
      <w:pPr>
        <w:tabs>
          <w:tab w:val="center" w:pos="5244"/>
        </w:tabs>
        <w:rPr>
          <w:lang w:val="fr-FR"/>
        </w:rPr>
      </w:pPr>
      <w:r w:rsidRPr="0028267E">
        <w:rPr>
          <w:lang w:val="fr-FR"/>
        </w:rPr>
        <w:t xml:space="preserve">Quelle </w:t>
      </w:r>
      <w:r>
        <w:rPr>
          <w:lang w:val="fr-FR"/>
        </w:rPr>
        <w:t xml:space="preserve">est l’incertitude élargie Umodèle​ à 95 % </w:t>
      </w:r>
      <w:r w:rsidRPr="0028267E">
        <w:rPr>
          <w:lang w:val="fr-FR"/>
        </w:rPr>
        <w:t>?</w:t>
      </w:r>
    </w:p>
    <w:p w:rsidR="0028267E" w:rsidRDefault="0028267E" w:rsidP="0028267E">
      <w:pPr>
        <w:tabs>
          <w:tab w:val="center" w:pos="5244"/>
        </w:tabs>
        <w:rPr>
          <w:lang w:val="fr-FR"/>
        </w:rPr>
      </w:pPr>
    </w:p>
    <w:p w:rsidR="0028267E" w:rsidRDefault="0028267E" w:rsidP="0028267E">
      <w:pPr>
        <w:tabs>
          <w:tab w:val="center" w:pos="5244"/>
        </w:tabs>
        <w:rPr>
          <w:lang w:val="fr-FR"/>
        </w:rPr>
      </w:pPr>
      <w:r>
        <w:rPr>
          <w:lang w:val="fr-FR"/>
        </w:rPr>
        <w:t xml:space="preserve">4.5) </w:t>
      </w:r>
      <w:r w:rsidRPr="0028267E">
        <w:rPr>
          <w:lang w:val="fr-FR"/>
        </w:rPr>
        <w:t xml:space="preserve"> Bilan des incertitudes</w:t>
      </w:r>
    </w:p>
    <w:p w:rsidR="0028267E" w:rsidRPr="0028267E" w:rsidRDefault="0028267E" w:rsidP="0028267E">
      <w:pPr>
        <w:tabs>
          <w:tab w:val="center" w:pos="5244"/>
        </w:tabs>
        <w:rPr>
          <w:lang w:val="fr-FR"/>
        </w:rPr>
      </w:pPr>
      <w:r w:rsidRPr="0028267E">
        <w:rPr>
          <w:lang w:val="fr-FR"/>
        </w:rPr>
        <w:t>Quelle source d’incertitude est la plus dominante ?</w:t>
      </w:r>
    </w:p>
    <w:p w:rsidR="0028267E" w:rsidRPr="0028267E" w:rsidRDefault="0028267E" w:rsidP="0028267E">
      <w:pPr>
        <w:tabs>
          <w:tab w:val="center" w:pos="5244"/>
        </w:tabs>
        <w:rPr>
          <w:lang w:val="fr-FR"/>
        </w:rPr>
      </w:pPr>
      <w:r w:rsidRPr="0028267E">
        <w:rPr>
          <w:lang w:val="fr-FR"/>
        </w:rPr>
        <w:t>Quelle est la valeur totale de U exprimée en volts et en LSB ?</w:t>
      </w:r>
    </w:p>
    <w:p w:rsidR="007E17B6" w:rsidRDefault="0028267E" w:rsidP="0028267E">
      <w:pPr>
        <w:tabs>
          <w:tab w:val="center" w:pos="5244"/>
        </w:tabs>
        <w:rPr>
          <w:lang w:val="fr-FR"/>
        </w:rPr>
      </w:pPr>
      <w:r w:rsidRPr="0028267E">
        <w:rPr>
          <w:lang w:val="fr-FR"/>
        </w:rPr>
        <w:t>Le résultat global est-il conforme à l’EMT (Erreur Maximum Tolérée) du constructeur ?</w:t>
      </w:r>
      <w:r>
        <w:rPr>
          <w:lang w:val="fr-FR"/>
        </w:rPr>
        <w:tab/>
      </w:r>
    </w:p>
    <w:p w:rsidR="002D23BF" w:rsidRDefault="002D23BF" w:rsidP="0028267E">
      <w:pPr>
        <w:tabs>
          <w:tab w:val="center" w:pos="5244"/>
        </w:tabs>
        <w:rPr>
          <w:lang w:val="fr-FR"/>
        </w:rPr>
      </w:pPr>
    </w:p>
    <w:p w:rsidR="002D23BF" w:rsidRPr="009E6BEE" w:rsidRDefault="002D23BF" w:rsidP="0028267E">
      <w:pPr>
        <w:tabs>
          <w:tab w:val="center" w:pos="5244"/>
        </w:tabs>
        <w:rPr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0"/>
        <w:gridCol w:w="1811"/>
        <w:gridCol w:w="1779"/>
        <w:gridCol w:w="1666"/>
        <w:gridCol w:w="1770"/>
      </w:tblGrid>
      <w:tr w:rsidR="007E17B6" w:rsidTr="007F28DA">
        <w:tc>
          <w:tcPr>
            <w:tcW w:w="1830" w:type="dxa"/>
            <w:vMerge w:val="restart"/>
            <w:vAlign w:val="center"/>
          </w:tcPr>
          <w:p w:rsidR="007E17B6" w:rsidRDefault="007E17B6" w:rsidP="007E17B6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Appel 4</w:t>
            </w:r>
            <w:r>
              <w:rPr>
                <w:lang w:val="fr-FR"/>
              </w:rPr>
              <w:br/>
              <w:t>M Pattyn</w:t>
            </w:r>
          </w:p>
        </w:tc>
        <w:tc>
          <w:tcPr>
            <w:tcW w:w="1811" w:type="dxa"/>
          </w:tcPr>
          <w:p w:rsidR="007E17B6" w:rsidRDefault="007E17B6" w:rsidP="007F28D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heure</w:t>
            </w:r>
          </w:p>
        </w:tc>
        <w:tc>
          <w:tcPr>
            <w:tcW w:w="1779" w:type="dxa"/>
          </w:tcPr>
          <w:p w:rsidR="007E17B6" w:rsidRDefault="007E17B6" w:rsidP="007F28D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Aide</w:t>
            </w:r>
          </w:p>
        </w:tc>
        <w:tc>
          <w:tcPr>
            <w:tcW w:w="1666" w:type="dxa"/>
          </w:tcPr>
          <w:p w:rsidR="007E17B6" w:rsidRDefault="007E17B6" w:rsidP="007F28D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Visa</w:t>
            </w:r>
          </w:p>
        </w:tc>
        <w:tc>
          <w:tcPr>
            <w:tcW w:w="1770" w:type="dxa"/>
          </w:tcPr>
          <w:p w:rsidR="007E17B6" w:rsidRDefault="0028267E" w:rsidP="007F28D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6</w:t>
            </w:r>
            <w:r w:rsidR="007E17B6">
              <w:rPr>
                <w:lang w:val="fr-FR"/>
              </w:rPr>
              <w:t xml:space="preserve"> pts</w:t>
            </w:r>
          </w:p>
        </w:tc>
      </w:tr>
      <w:tr w:rsidR="007E17B6" w:rsidTr="007F28DA">
        <w:tc>
          <w:tcPr>
            <w:tcW w:w="1830" w:type="dxa"/>
            <w:vMerge/>
          </w:tcPr>
          <w:p w:rsidR="007E17B6" w:rsidRDefault="007E17B6" w:rsidP="007F28DA">
            <w:pPr>
              <w:rPr>
                <w:lang w:val="fr-FR"/>
              </w:rPr>
            </w:pPr>
          </w:p>
        </w:tc>
        <w:tc>
          <w:tcPr>
            <w:tcW w:w="1811" w:type="dxa"/>
          </w:tcPr>
          <w:p w:rsidR="007E17B6" w:rsidRDefault="007E17B6" w:rsidP="007F28DA">
            <w:pPr>
              <w:rPr>
                <w:lang w:val="fr-FR"/>
              </w:rPr>
            </w:pPr>
          </w:p>
        </w:tc>
        <w:tc>
          <w:tcPr>
            <w:tcW w:w="1779" w:type="dxa"/>
          </w:tcPr>
          <w:p w:rsidR="007E17B6" w:rsidRPr="00346AAE" w:rsidRDefault="007E17B6" w:rsidP="007F28DA">
            <w:pPr>
              <w:rPr>
                <w:sz w:val="40"/>
                <w:lang w:val="fr-FR"/>
              </w:rPr>
            </w:pPr>
          </w:p>
        </w:tc>
        <w:tc>
          <w:tcPr>
            <w:tcW w:w="1666" w:type="dxa"/>
          </w:tcPr>
          <w:p w:rsidR="007E17B6" w:rsidRDefault="007E17B6" w:rsidP="007F28DA">
            <w:pPr>
              <w:rPr>
                <w:lang w:val="fr-FR"/>
              </w:rPr>
            </w:pPr>
          </w:p>
        </w:tc>
        <w:tc>
          <w:tcPr>
            <w:tcW w:w="1770" w:type="dxa"/>
          </w:tcPr>
          <w:p w:rsidR="007E17B6" w:rsidRDefault="007E17B6" w:rsidP="007F28DA">
            <w:pPr>
              <w:rPr>
                <w:lang w:val="fr-FR"/>
              </w:rPr>
            </w:pPr>
          </w:p>
        </w:tc>
      </w:tr>
    </w:tbl>
    <w:p w:rsidR="009E6BEE" w:rsidRPr="009E6BEE" w:rsidRDefault="009E6BEE" w:rsidP="007F28DA">
      <w:pPr>
        <w:pStyle w:val="Titre1"/>
        <w:rPr>
          <w:lang w:val="fr-FR"/>
        </w:rPr>
      </w:pPr>
      <w:r w:rsidRPr="009E6BEE">
        <w:rPr>
          <w:lang w:val="fr-FR"/>
        </w:rPr>
        <w:t>5) Améliorations possibles</w:t>
      </w:r>
    </w:p>
    <w:p w:rsidR="009E6BEE" w:rsidRPr="009E6BEE" w:rsidRDefault="009E6BEE" w:rsidP="007F28DA">
      <w:pPr>
        <w:rPr>
          <w:lang w:val="fr-FR"/>
        </w:rPr>
      </w:pPr>
      <w:r w:rsidRPr="009E6BEE">
        <w:rPr>
          <w:lang w:val="fr-FR"/>
        </w:rPr>
        <w:t>Ajouter au montage un écran LCD qui affiche q, N et la tension mesurée.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0"/>
        <w:gridCol w:w="1811"/>
        <w:gridCol w:w="1779"/>
        <w:gridCol w:w="1666"/>
        <w:gridCol w:w="1770"/>
      </w:tblGrid>
      <w:tr w:rsidR="008C1351" w:rsidTr="00084EF2">
        <w:tc>
          <w:tcPr>
            <w:tcW w:w="1830" w:type="dxa"/>
            <w:vMerge w:val="restart"/>
            <w:vAlign w:val="center"/>
          </w:tcPr>
          <w:p w:rsidR="008C1351" w:rsidRDefault="008C1351" w:rsidP="00084EF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Appel 5</w:t>
            </w:r>
            <w:r>
              <w:rPr>
                <w:lang w:val="fr-FR"/>
              </w:rPr>
              <w:br/>
              <w:t>M Pattyn</w:t>
            </w:r>
          </w:p>
        </w:tc>
        <w:tc>
          <w:tcPr>
            <w:tcW w:w="1811" w:type="dxa"/>
          </w:tcPr>
          <w:p w:rsidR="008C1351" w:rsidRDefault="008C1351" w:rsidP="00084EF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heure</w:t>
            </w:r>
          </w:p>
        </w:tc>
        <w:tc>
          <w:tcPr>
            <w:tcW w:w="1779" w:type="dxa"/>
          </w:tcPr>
          <w:p w:rsidR="008C1351" w:rsidRDefault="008C1351" w:rsidP="00084EF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Aide</w:t>
            </w:r>
          </w:p>
        </w:tc>
        <w:tc>
          <w:tcPr>
            <w:tcW w:w="1666" w:type="dxa"/>
          </w:tcPr>
          <w:p w:rsidR="008C1351" w:rsidRDefault="008C1351" w:rsidP="00084EF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Visa</w:t>
            </w:r>
          </w:p>
        </w:tc>
        <w:tc>
          <w:tcPr>
            <w:tcW w:w="1770" w:type="dxa"/>
          </w:tcPr>
          <w:p w:rsidR="008C1351" w:rsidRDefault="007E17B6" w:rsidP="00084EF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2</w:t>
            </w:r>
            <w:r w:rsidR="008C1351">
              <w:rPr>
                <w:lang w:val="fr-FR"/>
              </w:rPr>
              <w:t xml:space="preserve"> pts</w:t>
            </w:r>
          </w:p>
        </w:tc>
      </w:tr>
      <w:tr w:rsidR="008C1351" w:rsidTr="00084EF2">
        <w:tc>
          <w:tcPr>
            <w:tcW w:w="1830" w:type="dxa"/>
            <w:vMerge/>
          </w:tcPr>
          <w:p w:rsidR="008C1351" w:rsidRDefault="008C1351" w:rsidP="00084EF2">
            <w:pPr>
              <w:rPr>
                <w:lang w:val="fr-FR"/>
              </w:rPr>
            </w:pPr>
          </w:p>
        </w:tc>
        <w:tc>
          <w:tcPr>
            <w:tcW w:w="1811" w:type="dxa"/>
          </w:tcPr>
          <w:p w:rsidR="008C1351" w:rsidRDefault="008C1351" w:rsidP="00084EF2">
            <w:pPr>
              <w:rPr>
                <w:lang w:val="fr-FR"/>
              </w:rPr>
            </w:pPr>
          </w:p>
        </w:tc>
        <w:tc>
          <w:tcPr>
            <w:tcW w:w="1779" w:type="dxa"/>
          </w:tcPr>
          <w:p w:rsidR="008C1351" w:rsidRPr="00346AAE" w:rsidRDefault="008C1351" w:rsidP="00084EF2">
            <w:pPr>
              <w:rPr>
                <w:sz w:val="40"/>
                <w:lang w:val="fr-FR"/>
              </w:rPr>
            </w:pPr>
          </w:p>
        </w:tc>
        <w:tc>
          <w:tcPr>
            <w:tcW w:w="1666" w:type="dxa"/>
          </w:tcPr>
          <w:p w:rsidR="008C1351" w:rsidRDefault="008C1351" w:rsidP="00084EF2">
            <w:pPr>
              <w:rPr>
                <w:lang w:val="fr-FR"/>
              </w:rPr>
            </w:pPr>
          </w:p>
        </w:tc>
        <w:tc>
          <w:tcPr>
            <w:tcW w:w="1770" w:type="dxa"/>
          </w:tcPr>
          <w:p w:rsidR="008C1351" w:rsidRDefault="008C1351" w:rsidP="00084EF2">
            <w:pPr>
              <w:rPr>
                <w:lang w:val="fr-FR"/>
              </w:rPr>
            </w:pPr>
          </w:p>
        </w:tc>
      </w:tr>
    </w:tbl>
    <w:p w:rsidR="004B3813" w:rsidRDefault="004B3813" w:rsidP="009B4AAF">
      <w:pPr>
        <w:rPr>
          <w:lang w:val="fr-FR"/>
        </w:rPr>
      </w:pPr>
    </w:p>
    <w:p w:rsidR="004B3813" w:rsidRDefault="004B3813" w:rsidP="004B3813">
      <w:pPr>
        <w:pStyle w:val="Titre1"/>
        <w:jc w:val="center"/>
        <w:rPr>
          <w:lang w:val="fr-FR"/>
        </w:rPr>
      </w:pPr>
      <w:r>
        <w:rPr>
          <w:lang w:val="fr-FR"/>
        </w:rPr>
        <w:br w:type="page"/>
      </w:r>
      <w:r w:rsidRPr="004B3813">
        <w:rPr>
          <w:lang w:val="fr-FR"/>
        </w:rPr>
        <w:lastRenderedPageBreak/>
        <w:t xml:space="preserve">QCM – Bilan du TP </w:t>
      </w:r>
      <w:r w:rsidR="00935675">
        <w:rPr>
          <w:lang w:val="fr-FR"/>
        </w:rPr>
        <w:t>CAN série</w:t>
      </w:r>
    </w:p>
    <w:p w:rsidR="00935675" w:rsidRDefault="00935675" w:rsidP="004B3813">
      <w:pPr>
        <w:rPr>
          <w:lang w:val="fr-FR"/>
        </w:rPr>
        <w:sectPr w:rsidR="00935675" w:rsidSect="00ED18C0">
          <w:type w:val="continuous"/>
          <w:pgSz w:w="12240" w:h="15840"/>
          <w:pgMar w:top="851" w:right="900" w:bottom="851" w:left="851" w:header="720" w:footer="720" w:gutter="0"/>
          <w:cols w:space="720"/>
          <w:docGrid w:linePitch="360"/>
        </w:sectPr>
      </w:pPr>
    </w:p>
    <w:p w:rsidR="00935675" w:rsidRPr="00410161" w:rsidRDefault="00935675" w:rsidP="009356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</w:pPr>
      <w:r w:rsidRPr="00410161">
        <w:rPr>
          <w:rFonts w:ascii="Times New Roman" w:eastAsia="Times New Roman" w:hAnsi="Times New Roman" w:cs="Times New Roman"/>
          <w:b/>
          <w:bCs/>
          <w:sz w:val="24"/>
          <w:szCs w:val="24"/>
          <w:lang w:val="fr-FR" w:eastAsia="fr-FR"/>
        </w:rPr>
        <w:lastRenderedPageBreak/>
        <w:t>1.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t xml:space="preserve"> Le rôle principal du convertisseur analogique-numérique (CAN) est :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br/>
        <w:t>A. De convertir une tension continue en fréquence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br/>
        <w:t>B. De convertir une tension analogique en valeur numérique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br/>
        <w:t>C. De convertir un signal numérique en tension analogique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br/>
        <w:t>D. D’amplifier une tension faible</w:t>
      </w:r>
    </w:p>
    <w:p w:rsidR="00935675" w:rsidRPr="00410161" w:rsidRDefault="00935675" w:rsidP="009356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</w:pPr>
      <w:r w:rsidRPr="00410161">
        <w:rPr>
          <w:rFonts w:ascii="Times New Roman" w:eastAsia="Times New Roman" w:hAnsi="Times New Roman" w:cs="Times New Roman"/>
          <w:b/>
          <w:bCs/>
          <w:sz w:val="24"/>
          <w:szCs w:val="24"/>
          <w:lang w:val="fr-FR" w:eastAsia="fr-FR"/>
        </w:rPr>
        <w:t>2.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t xml:space="preserve"> Pour un CAN 12 bits et une tension de référence de 5 V, la résolution (quantum q) vaut environ :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br/>
        <w:t>A. 0,0012 V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br/>
        <w:t>B. 1,22 mV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br/>
        <w:t>C. 12 mV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br/>
        <w:t>D. 0,5 V</w:t>
      </w:r>
    </w:p>
    <w:p w:rsidR="00935675" w:rsidRPr="00410161" w:rsidRDefault="00935675" w:rsidP="009356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</w:pPr>
      <w:r w:rsidRPr="00410161">
        <w:rPr>
          <w:rFonts w:ascii="Times New Roman" w:eastAsia="Times New Roman" w:hAnsi="Times New Roman" w:cs="Times New Roman"/>
          <w:b/>
          <w:bCs/>
          <w:sz w:val="24"/>
          <w:szCs w:val="24"/>
          <w:lang w:val="fr-FR" w:eastAsia="fr-FR"/>
        </w:rPr>
        <w:t>3.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t xml:space="preserve"> Quelle est la cause principale des </w:t>
      </w:r>
      <w:r w:rsidRPr="00410161">
        <w:rPr>
          <w:rFonts w:ascii="Times New Roman" w:eastAsia="Times New Roman" w:hAnsi="Times New Roman" w:cs="Times New Roman"/>
          <w:b/>
          <w:bCs/>
          <w:sz w:val="24"/>
          <w:szCs w:val="24"/>
          <w:lang w:val="fr-FR" w:eastAsia="fr-FR"/>
        </w:rPr>
        <w:t>erreurs aléatoires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t xml:space="preserve"> ?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br/>
        <w:t>A. Des variations non maîtrisées dans les conditions de mesure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br/>
        <w:t>B. Un étalonnage incorrect de l’appareil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br/>
        <w:t>C. Un défaut permanent dans le capteur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br/>
        <w:t>D. Une dérive de la tension de référence</w:t>
      </w:r>
    </w:p>
    <w:p w:rsidR="00935675" w:rsidRPr="00410161" w:rsidRDefault="00935675" w:rsidP="009356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</w:pPr>
      <w:r w:rsidRPr="00410161">
        <w:rPr>
          <w:rFonts w:ascii="Times New Roman" w:eastAsia="Times New Roman" w:hAnsi="Times New Roman" w:cs="Times New Roman"/>
          <w:b/>
          <w:bCs/>
          <w:sz w:val="24"/>
          <w:szCs w:val="24"/>
          <w:lang w:val="fr-FR" w:eastAsia="fr-FR"/>
        </w:rPr>
        <w:t>4.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t xml:space="preserve"> Quelle est la cause principale des </w:t>
      </w:r>
      <w:r w:rsidRPr="00410161">
        <w:rPr>
          <w:rFonts w:ascii="Times New Roman" w:eastAsia="Times New Roman" w:hAnsi="Times New Roman" w:cs="Times New Roman"/>
          <w:b/>
          <w:bCs/>
          <w:sz w:val="24"/>
          <w:szCs w:val="24"/>
          <w:lang w:val="fr-FR" w:eastAsia="fr-FR"/>
        </w:rPr>
        <w:t>erreurs systématiques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t xml:space="preserve"> ?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br/>
        <w:t>A. Des fluctuations de température ou de bruit électrique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br/>
        <w:t>B. Des erreurs de lecture indépendantes dans le temps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br/>
        <w:t xml:space="preserve">C. Un défaut constant (offset, gain, </w:t>
      </w:r>
      <w:r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t>défaut d’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t>étalonnage) du système de mesure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br/>
        <w:t>D. Un grand nombre de mesures indépendantes</w:t>
      </w:r>
    </w:p>
    <w:p w:rsidR="00935675" w:rsidRPr="00410161" w:rsidRDefault="00935675" w:rsidP="009356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</w:pPr>
      <w:r w:rsidRPr="00410161">
        <w:rPr>
          <w:rFonts w:ascii="Times New Roman" w:eastAsia="Times New Roman" w:hAnsi="Times New Roman" w:cs="Times New Roman"/>
          <w:b/>
          <w:bCs/>
          <w:sz w:val="24"/>
          <w:szCs w:val="24"/>
          <w:lang w:val="fr-FR" w:eastAsia="fr-FR"/>
        </w:rPr>
        <w:t>5.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t xml:space="preserve"> Peut-on </w:t>
      </w:r>
      <w:r w:rsidRPr="00410161">
        <w:rPr>
          <w:rFonts w:ascii="Times New Roman" w:eastAsia="Times New Roman" w:hAnsi="Times New Roman" w:cs="Times New Roman"/>
          <w:b/>
          <w:bCs/>
          <w:sz w:val="24"/>
          <w:szCs w:val="24"/>
          <w:lang w:val="fr-FR" w:eastAsia="fr-FR"/>
        </w:rPr>
        <w:t>additionner directement les erreurs aléatoires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t xml:space="preserve"> entre elles ?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br/>
        <w:t>A. Oui, car elles s’ajoutent toujours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br/>
        <w:t>B. Non, elles se combinent quadratiquement (par racine de la somme des carrés)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br/>
        <w:t xml:space="preserve">C. Oui, si les mesures sont 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lastRenderedPageBreak/>
        <w:t>indépendantes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br/>
        <w:t>D. Non, elles s’annulent toujours</w:t>
      </w:r>
    </w:p>
    <w:p w:rsidR="00935675" w:rsidRPr="00410161" w:rsidRDefault="00935675" w:rsidP="009356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</w:pPr>
      <w:r w:rsidRPr="00410161">
        <w:rPr>
          <w:rFonts w:ascii="Times New Roman" w:eastAsia="Times New Roman" w:hAnsi="Times New Roman" w:cs="Times New Roman"/>
          <w:b/>
          <w:bCs/>
          <w:sz w:val="24"/>
          <w:szCs w:val="24"/>
          <w:lang w:val="fr-FR" w:eastAsia="fr-FR"/>
        </w:rPr>
        <w:t>6.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t xml:space="preserve"> Peut-on </w:t>
      </w:r>
      <w:r w:rsidRPr="00410161">
        <w:rPr>
          <w:rFonts w:ascii="Times New Roman" w:eastAsia="Times New Roman" w:hAnsi="Times New Roman" w:cs="Times New Roman"/>
          <w:b/>
          <w:bCs/>
          <w:sz w:val="24"/>
          <w:szCs w:val="24"/>
          <w:lang w:val="fr-FR" w:eastAsia="fr-FR"/>
        </w:rPr>
        <w:t>additionner directement les erreurs systématiques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t xml:space="preserve"> entre elles ?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br/>
        <w:t>A. Oui, elles s’ajoutent algébriquement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br/>
        <w:t>B. Non, elles se compensent toujours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br/>
        <w:t>C. Oui, mais seulement si elles ont la même origine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br/>
        <w:t>D. Non, car elles sont aléatoires</w:t>
      </w:r>
    </w:p>
    <w:p w:rsidR="00935675" w:rsidRPr="00410161" w:rsidRDefault="00935675" w:rsidP="009356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</w:pPr>
      <w:r w:rsidRPr="00410161">
        <w:rPr>
          <w:rFonts w:ascii="Times New Roman" w:eastAsia="Times New Roman" w:hAnsi="Times New Roman" w:cs="Times New Roman"/>
          <w:b/>
          <w:bCs/>
          <w:sz w:val="24"/>
          <w:szCs w:val="24"/>
          <w:lang w:val="fr-FR" w:eastAsia="fr-FR"/>
        </w:rPr>
        <w:t>7.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t xml:space="preserve"> Lorsqu’on moyenne plusieurs mesures indépendantes (par exemple 10 acquisitions successives), cela permet principalement de :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br/>
        <w:t>A. Corriger les erreurs systématiques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br/>
        <w:t>B. Réduire les erreurs aléatoires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br/>
        <w:t>C. Diminuer la résolution du CAN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br/>
        <w:t>D. Modifier la tension de référence</w:t>
      </w:r>
    </w:p>
    <w:p w:rsidR="00935675" w:rsidRPr="00410161" w:rsidRDefault="00935675" w:rsidP="009356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</w:pPr>
      <w:r w:rsidRPr="00410161">
        <w:rPr>
          <w:rFonts w:ascii="Times New Roman" w:eastAsia="Times New Roman" w:hAnsi="Times New Roman" w:cs="Times New Roman"/>
          <w:b/>
          <w:bCs/>
          <w:sz w:val="24"/>
          <w:szCs w:val="24"/>
          <w:lang w:val="fr-FR" w:eastAsia="fr-FR"/>
        </w:rPr>
        <w:t>8.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t xml:space="preserve"> Le biais de mesure (erreur de justesse) est :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br/>
        <w:t>A. Une erreur aléatoire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br/>
        <w:t>B. Une erreur systématique pouvant être corrigée par étalonnage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br/>
        <w:t>C. Une erreur de fidélité due à la dispersion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br/>
        <w:t>D. Une erreur due au bruit du convertisseur</w:t>
      </w:r>
    </w:p>
    <w:p w:rsidR="00935675" w:rsidRPr="00410161" w:rsidRDefault="00935675" w:rsidP="009356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</w:pPr>
      <w:r w:rsidRPr="00410161">
        <w:rPr>
          <w:rFonts w:ascii="Times New Roman" w:eastAsia="Times New Roman" w:hAnsi="Times New Roman" w:cs="Times New Roman"/>
          <w:b/>
          <w:bCs/>
          <w:sz w:val="24"/>
          <w:szCs w:val="24"/>
          <w:lang w:val="fr-FR" w:eastAsia="fr-FR"/>
        </w:rPr>
        <w:t>9.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t xml:space="preserve"> L’incertitude élargie </w:t>
      </w:r>
      <w:r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t xml:space="preserve">U 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t>à un niveau de confiance de 95 % correspond à :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br/>
        <w:t>A. 1σ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br/>
        <w:t>B. 2σ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br/>
        <w:t>C. 3σ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br/>
        <w:t>D. 4σ</w:t>
      </w:r>
    </w:p>
    <w:p w:rsidR="00935675" w:rsidRPr="007E17B6" w:rsidRDefault="00935675" w:rsidP="007E17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sectPr w:rsidR="00935675" w:rsidRPr="007E17B6" w:rsidSect="00935675">
          <w:type w:val="continuous"/>
          <w:pgSz w:w="12240" w:h="15840"/>
          <w:pgMar w:top="1440" w:right="1800" w:bottom="1440" w:left="1800" w:header="720" w:footer="720" w:gutter="0"/>
          <w:cols w:num="2" w:space="709"/>
          <w:docGrid w:linePitch="360"/>
        </w:sectPr>
      </w:pPr>
      <w:r w:rsidRPr="00410161">
        <w:rPr>
          <w:rFonts w:ascii="Times New Roman" w:eastAsia="Times New Roman" w:hAnsi="Times New Roman" w:cs="Times New Roman"/>
          <w:b/>
          <w:bCs/>
          <w:sz w:val="24"/>
          <w:szCs w:val="24"/>
          <w:lang w:val="fr-FR" w:eastAsia="fr-FR"/>
        </w:rPr>
        <w:t>10.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t xml:space="preserve"> Quelle méthode permet d’évaluer une </w:t>
      </w:r>
      <w:r w:rsidRPr="00410161">
        <w:rPr>
          <w:rFonts w:ascii="Times New Roman" w:eastAsia="Times New Roman" w:hAnsi="Times New Roman" w:cs="Times New Roman"/>
          <w:b/>
          <w:bCs/>
          <w:sz w:val="24"/>
          <w:szCs w:val="24"/>
          <w:lang w:val="fr-FR" w:eastAsia="fr-FR"/>
        </w:rPr>
        <w:t>incertitude de type A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t xml:space="preserve"> ?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br/>
        <w:t>A. Lecture du datasheet du constructeur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br/>
        <w:t>B. Utilisation d’un certificat d’étalonnage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br/>
        <w:t>C. Calcul statistique à partir d’une série de mesures répétées</w:t>
      </w:r>
      <w:r w:rsidRPr="00410161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br/>
        <w:t>D. Application de la loi de Student sans données expérimentales</w:t>
      </w:r>
    </w:p>
    <w:p w:rsidR="00935675" w:rsidRPr="00410161" w:rsidRDefault="00935675" w:rsidP="00935675">
      <w:pPr>
        <w:rPr>
          <w:lang w:val="fr-FR"/>
        </w:rPr>
      </w:pPr>
    </w:p>
    <w:sectPr w:rsidR="00935675" w:rsidRPr="00410161" w:rsidSect="00935675">
      <w:type w:val="continuous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2C26" w:rsidRDefault="00C42C26" w:rsidP="00872DB7">
      <w:pPr>
        <w:spacing w:after="0" w:line="240" w:lineRule="auto"/>
      </w:pPr>
      <w:r>
        <w:separator/>
      </w:r>
    </w:p>
  </w:endnote>
  <w:endnote w:type="continuationSeparator" w:id="0">
    <w:p w:rsidR="00C42C26" w:rsidRDefault="00C42C26" w:rsidP="00872D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2DB7" w:rsidRPr="009425A8" w:rsidRDefault="00872DB7">
    <w:pPr>
      <w:pStyle w:val="Pieddepage"/>
      <w:rPr>
        <w:lang w:val="fr-FR"/>
      </w:rPr>
    </w:pPr>
    <w:r>
      <w:ptab w:relativeTo="margin" w:alignment="center" w:leader="none"/>
    </w:r>
    <w:r w:rsidR="009B4AAF" w:rsidRPr="007E17B6">
      <w:rPr>
        <w:lang w:val="fr-FR"/>
      </w:rPr>
      <w:t xml:space="preserve"> TP</w:t>
    </w:r>
    <w:r w:rsidR="006C0BC2" w:rsidRPr="007E17B6">
      <w:rPr>
        <w:lang w:val="fr-FR"/>
      </w:rPr>
      <w:t>8</w:t>
    </w:r>
    <w:r w:rsidR="009B4AAF" w:rsidRPr="007E17B6">
      <w:rPr>
        <w:lang w:val="fr-FR"/>
      </w:rPr>
      <w:t xml:space="preserve">  : </w:t>
    </w:r>
    <w:r w:rsidR="006C0BC2" w:rsidRPr="007E17B6">
      <w:rPr>
        <w:lang w:val="fr-FR"/>
      </w:rPr>
      <w:t>CAN série fidélité justesse</w:t>
    </w:r>
    <w:r w:rsidR="007E17B6" w:rsidRPr="007E17B6">
      <w:rPr>
        <w:lang w:val="fr-FR"/>
      </w:rPr>
      <w:tab/>
    </w:r>
    <w:r w:rsidR="007E17B6">
      <w:rPr>
        <w:b/>
      </w:rPr>
      <w:fldChar w:fldCharType="begin"/>
    </w:r>
    <w:r w:rsidR="007E17B6" w:rsidRPr="007E17B6">
      <w:rPr>
        <w:b/>
        <w:lang w:val="fr-FR"/>
      </w:rPr>
      <w:instrText>PAGE  \* Arabic  \* MERGEFORMAT</w:instrText>
    </w:r>
    <w:r w:rsidR="007E17B6">
      <w:rPr>
        <w:b/>
      </w:rPr>
      <w:fldChar w:fldCharType="separate"/>
    </w:r>
    <w:r w:rsidR="002D23BF">
      <w:rPr>
        <w:b/>
        <w:noProof/>
        <w:lang w:val="fr-FR"/>
      </w:rPr>
      <w:t>5</w:t>
    </w:r>
    <w:r w:rsidR="007E17B6">
      <w:rPr>
        <w:b/>
      </w:rPr>
      <w:fldChar w:fldCharType="end"/>
    </w:r>
    <w:r w:rsidR="007E17B6">
      <w:rPr>
        <w:lang w:val="fr-FR"/>
      </w:rPr>
      <w:t xml:space="preserve"> / </w:t>
    </w:r>
    <w:r w:rsidR="007E17B6">
      <w:rPr>
        <w:b/>
      </w:rPr>
      <w:fldChar w:fldCharType="begin"/>
    </w:r>
    <w:r w:rsidR="007E17B6" w:rsidRPr="007E17B6">
      <w:rPr>
        <w:b/>
        <w:lang w:val="fr-FR"/>
      </w:rPr>
      <w:instrText>NUMPAGES  \* Arabic  \* MERGEFORMAT</w:instrText>
    </w:r>
    <w:r w:rsidR="007E17B6">
      <w:rPr>
        <w:b/>
      </w:rPr>
      <w:fldChar w:fldCharType="separate"/>
    </w:r>
    <w:r w:rsidR="002D23BF">
      <w:rPr>
        <w:b/>
        <w:noProof/>
        <w:lang w:val="fr-FR"/>
      </w:rPr>
      <w:t>5</w:t>
    </w:r>
    <w:r w:rsidR="007E17B6">
      <w:rPr>
        <w:b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2C26" w:rsidRDefault="00C42C26" w:rsidP="00872DB7">
      <w:pPr>
        <w:spacing w:after="0" w:line="240" w:lineRule="auto"/>
      </w:pPr>
      <w:r>
        <w:separator/>
      </w:r>
    </w:p>
  </w:footnote>
  <w:footnote w:type="continuationSeparator" w:id="0">
    <w:p w:rsidR="00C42C26" w:rsidRDefault="00C42C26" w:rsidP="00872D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074F1ACA"/>
    <w:multiLevelType w:val="hybridMultilevel"/>
    <w:tmpl w:val="D5DCEAA8"/>
    <w:lvl w:ilvl="0" w:tplc="7C80C7AE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0FD675E"/>
    <w:multiLevelType w:val="hybridMultilevel"/>
    <w:tmpl w:val="1C8A24CC"/>
    <w:lvl w:ilvl="0" w:tplc="33FC9C34">
      <w:start w:val="1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1573E92"/>
    <w:multiLevelType w:val="hybridMultilevel"/>
    <w:tmpl w:val="5896ED62"/>
    <w:lvl w:ilvl="0" w:tplc="7C80C7AE">
      <w:numFmt w:val="bullet"/>
      <w:lvlText w:val="-"/>
      <w:lvlJc w:val="left"/>
      <w:pPr>
        <w:ind w:left="108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341E2F5A"/>
    <w:multiLevelType w:val="hybridMultilevel"/>
    <w:tmpl w:val="A318756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4049663B"/>
    <w:multiLevelType w:val="hybridMultilevel"/>
    <w:tmpl w:val="280CDDC2"/>
    <w:lvl w:ilvl="0" w:tplc="A19086E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>
    <w:nsid w:val="794476FC"/>
    <w:multiLevelType w:val="hybridMultilevel"/>
    <w:tmpl w:val="F480532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4"/>
  </w:num>
  <w:num w:numId="11">
    <w:abstractNumId w:val="9"/>
  </w:num>
  <w:num w:numId="12">
    <w:abstractNumId w:val="11"/>
  </w:num>
  <w:num w:numId="13">
    <w:abstractNumId w:val="10"/>
  </w:num>
  <w:num w:numId="14">
    <w:abstractNumId w:val="12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226E7"/>
    <w:rsid w:val="00034616"/>
    <w:rsid w:val="00040CBA"/>
    <w:rsid w:val="0006063C"/>
    <w:rsid w:val="000F7516"/>
    <w:rsid w:val="0015074B"/>
    <w:rsid w:val="001833D1"/>
    <w:rsid w:val="001B403C"/>
    <w:rsid w:val="001F684A"/>
    <w:rsid w:val="00234386"/>
    <w:rsid w:val="00272124"/>
    <w:rsid w:val="0028267E"/>
    <w:rsid w:val="0029639D"/>
    <w:rsid w:val="002B3FDB"/>
    <w:rsid w:val="002D23BF"/>
    <w:rsid w:val="002E758C"/>
    <w:rsid w:val="00324158"/>
    <w:rsid w:val="00326F90"/>
    <w:rsid w:val="00362909"/>
    <w:rsid w:val="00362E98"/>
    <w:rsid w:val="00417E53"/>
    <w:rsid w:val="00491868"/>
    <w:rsid w:val="004B3813"/>
    <w:rsid w:val="004E21C4"/>
    <w:rsid w:val="005F160F"/>
    <w:rsid w:val="00616839"/>
    <w:rsid w:val="00621C1F"/>
    <w:rsid w:val="006C0BC2"/>
    <w:rsid w:val="006E456B"/>
    <w:rsid w:val="007966E8"/>
    <w:rsid w:val="007C1665"/>
    <w:rsid w:val="007E17B6"/>
    <w:rsid w:val="00821B8C"/>
    <w:rsid w:val="00867C8B"/>
    <w:rsid w:val="00872DB7"/>
    <w:rsid w:val="008B30E2"/>
    <w:rsid w:val="008C1351"/>
    <w:rsid w:val="008C5176"/>
    <w:rsid w:val="008E2A6F"/>
    <w:rsid w:val="00935675"/>
    <w:rsid w:val="009425A8"/>
    <w:rsid w:val="00983F27"/>
    <w:rsid w:val="009B4AAF"/>
    <w:rsid w:val="009E6BEE"/>
    <w:rsid w:val="00A817CC"/>
    <w:rsid w:val="00A93486"/>
    <w:rsid w:val="00AA1D8D"/>
    <w:rsid w:val="00AB2B4C"/>
    <w:rsid w:val="00B04F72"/>
    <w:rsid w:val="00B1066A"/>
    <w:rsid w:val="00B47730"/>
    <w:rsid w:val="00B53036"/>
    <w:rsid w:val="00B8330C"/>
    <w:rsid w:val="00BA7369"/>
    <w:rsid w:val="00C42C26"/>
    <w:rsid w:val="00C63D05"/>
    <w:rsid w:val="00C8447B"/>
    <w:rsid w:val="00CB0664"/>
    <w:rsid w:val="00D73987"/>
    <w:rsid w:val="00DA3AF7"/>
    <w:rsid w:val="00DC21BF"/>
    <w:rsid w:val="00ED18C0"/>
    <w:rsid w:val="00FA7932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33D1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Emphasepl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Emphase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pl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872D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72DB7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616839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0F75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33D1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Emphasepl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Emphase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pl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872D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72DB7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616839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0F75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2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0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6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6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1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5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2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5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96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31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5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7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3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43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4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4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1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2F9F787-D769-477F-A558-FA73B1F4C2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723</TotalTime>
  <Pages>5</Pages>
  <Words>1266</Words>
  <Characters>6966</Characters>
  <Application>Microsoft Office Word</Application>
  <DocSecurity>0</DocSecurity>
  <Lines>58</Lines>
  <Paragraphs>16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8216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Gregory P</cp:lastModifiedBy>
  <cp:revision>30</cp:revision>
  <dcterms:created xsi:type="dcterms:W3CDTF">2013-12-23T23:15:00Z</dcterms:created>
  <dcterms:modified xsi:type="dcterms:W3CDTF">2025-10-17T08:26:00Z</dcterms:modified>
  <cp:category/>
</cp:coreProperties>
</file>